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F9" w:rsidRDefault="007138F9" w:rsidP="007138F9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7138F9" w:rsidRPr="006C44E0" w:rsidRDefault="007138F9" w:rsidP="007138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55650" cy="1035050"/>
            <wp:effectExtent l="0" t="0" r="635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8F9" w:rsidRPr="006C44E0" w:rsidRDefault="007138F9" w:rsidP="007138F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4E0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38F9" w:rsidRPr="006C44E0" w:rsidRDefault="007138F9" w:rsidP="007138F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4E0">
        <w:rPr>
          <w:rFonts w:ascii="Times New Roman" w:hAnsi="Times New Roman"/>
          <w:b/>
          <w:bCs/>
          <w:sz w:val="28"/>
          <w:szCs w:val="28"/>
        </w:rPr>
        <w:t>РОГАТКИНСКОГО МУНИЦИПАЛЬНОГО ОБРАЗОВАНИЯ</w:t>
      </w:r>
    </w:p>
    <w:p w:rsidR="007138F9" w:rsidRPr="006C44E0" w:rsidRDefault="007138F9" w:rsidP="007138F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4E0">
        <w:rPr>
          <w:rFonts w:ascii="Times New Roman" w:hAnsi="Times New Roman"/>
          <w:b/>
          <w:bCs/>
          <w:sz w:val="28"/>
          <w:szCs w:val="28"/>
        </w:rPr>
        <w:t>КРАСНОАРМЕЙСКОГО МУНИЦИПАЛЬНОГО РАЙОНА</w:t>
      </w:r>
    </w:p>
    <w:p w:rsidR="007138F9" w:rsidRPr="006C44E0" w:rsidRDefault="007138F9" w:rsidP="007138F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4E0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7138F9" w:rsidRPr="006C44E0" w:rsidRDefault="007138F9" w:rsidP="007138F9">
      <w:pPr>
        <w:pStyle w:val="1"/>
      </w:pPr>
      <w:r w:rsidRPr="006C44E0">
        <w:t>ПОСТАНОВЛЕНИЕ</w:t>
      </w:r>
    </w:p>
    <w:p w:rsidR="007138F9" w:rsidRPr="006C44E0" w:rsidRDefault="007138F9" w:rsidP="007138F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802" w:type="dxa"/>
        <w:tblLayout w:type="fixed"/>
        <w:tblLook w:val="0000" w:firstRow="0" w:lastRow="0" w:firstColumn="0" w:lastColumn="0" w:noHBand="0" w:noVBand="0"/>
      </w:tblPr>
      <w:tblGrid>
        <w:gridCol w:w="571"/>
        <w:gridCol w:w="1877"/>
        <w:gridCol w:w="540"/>
        <w:gridCol w:w="1814"/>
      </w:tblGrid>
      <w:tr w:rsidR="007138F9" w:rsidRPr="006C44E0" w:rsidTr="00C23157">
        <w:trPr>
          <w:cantSplit/>
          <w:trHeight w:val="509"/>
        </w:trPr>
        <w:tc>
          <w:tcPr>
            <w:tcW w:w="571" w:type="dxa"/>
            <w:vMerge w:val="restart"/>
            <w:vAlign w:val="bottom"/>
          </w:tcPr>
          <w:p w:rsidR="007138F9" w:rsidRPr="006C44E0" w:rsidRDefault="007138F9" w:rsidP="00C231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44E0">
              <w:rPr>
                <w:rFonts w:ascii="Times New Roman" w:hAnsi="Times New Roman"/>
                <w:sz w:val="28"/>
                <w:szCs w:val="28"/>
              </w:rPr>
              <w:t xml:space="preserve">  от</w:t>
            </w:r>
          </w:p>
        </w:tc>
        <w:tc>
          <w:tcPr>
            <w:tcW w:w="1877" w:type="dxa"/>
            <w:vMerge w:val="restart"/>
            <w:tcBorders>
              <w:bottom w:val="dotted" w:sz="4" w:space="0" w:color="auto"/>
            </w:tcBorders>
            <w:vAlign w:val="bottom"/>
          </w:tcPr>
          <w:p w:rsidR="007138F9" w:rsidRPr="006C44E0" w:rsidRDefault="009E2315" w:rsidP="007138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bookmarkStart w:id="0" w:name="_GoBack"/>
            <w:bookmarkEnd w:id="0"/>
            <w:r w:rsidR="007138F9">
              <w:rPr>
                <w:rFonts w:ascii="Times New Roman" w:hAnsi="Times New Roman"/>
                <w:sz w:val="28"/>
                <w:szCs w:val="28"/>
              </w:rPr>
              <w:t>.12</w:t>
            </w:r>
            <w:r w:rsidR="007138F9" w:rsidRPr="006C44E0">
              <w:rPr>
                <w:rFonts w:ascii="Times New Roman" w:hAnsi="Times New Roman"/>
                <w:sz w:val="28"/>
                <w:szCs w:val="28"/>
              </w:rPr>
              <w:t>.202</w:t>
            </w:r>
            <w:r w:rsidR="007138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  <w:vMerge w:val="restart"/>
            <w:vAlign w:val="bottom"/>
          </w:tcPr>
          <w:p w:rsidR="007138F9" w:rsidRPr="006C44E0" w:rsidRDefault="007138F9" w:rsidP="00C231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44E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14" w:type="dxa"/>
            <w:vMerge w:val="restart"/>
            <w:tcBorders>
              <w:bottom w:val="dotted" w:sz="4" w:space="0" w:color="auto"/>
            </w:tcBorders>
            <w:vAlign w:val="bottom"/>
          </w:tcPr>
          <w:p w:rsidR="007138F9" w:rsidRPr="006C44E0" w:rsidRDefault="007138F9" w:rsidP="00C231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7138F9" w:rsidRPr="006C44E0" w:rsidTr="00C23157">
        <w:trPr>
          <w:cantSplit/>
          <w:trHeight w:val="509"/>
        </w:trPr>
        <w:tc>
          <w:tcPr>
            <w:tcW w:w="571" w:type="dxa"/>
            <w:vMerge/>
            <w:vAlign w:val="bottom"/>
          </w:tcPr>
          <w:p w:rsidR="007138F9" w:rsidRPr="006C44E0" w:rsidRDefault="007138F9" w:rsidP="00C231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bottom w:val="dotted" w:sz="4" w:space="0" w:color="auto"/>
            </w:tcBorders>
            <w:vAlign w:val="bottom"/>
          </w:tcPr>
          <w:p w:rsidR="007138F9" w:rsidRPr="006C44E0" w:rsidRDefault="007138F9" w:rsidP="00C231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7138F9" w:rsidRPr="006C44E0" w:rsidRDefault="007138F9" w:rsidP="00C231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bottom w:val="dotted" w:sz="4" w:space="0" w:color="auto"/>
            </w:tcBorders>
            <w:vAlign w:val="bottom"/>
          </w:tcPr>
          <w:p w:rsidR="007138F9" w:rsidRPr="006C44E0" w:rsidRDefault="007138F9" w:rsidP="00C231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8F9" w:rsidRPr="006C44E0" w:rsidTr="00C23157">
        <w:trPr>
          <w:cantSplit/>
          <w:trHeight w:val="135"/>
        </w:trPr>
        <w:tc>
          <w:tcPr>
            <w:tcW w:w="571" w:type="dxa"/>
          </w:tcPr>
          <w:p w:rsidR="007138F9" w:rsidRPr="006C44E0" w:rsidRDefault="007138F9" w:rsidP="00C231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dotted" w:sz="4" w:space="0" w:color="auto"/>
            </w:tcBorders>
          </w:tcPr>
          <w:p w:rsidR="007138F9" w:rsidRPr="006C44E0" w:rsidRDefault="007138F9" w:rsidP="00C231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7138F9" w:rsidRPr="006C44E0" w:rsidRDefault="007138F9" w:rsidP="00C231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vAlign w:val="bottom"/>
          </w:tcPr>
          <w:p w:rsidR="007138F9" w:rsidRPr="006C44E0" w:rsidRDefault="007138F9" w:rsidP="00C231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38F9" w:rsidRPr="006C44E0" w:rsidRDefault="007138F9" w:rsidP="007138F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75"/>
        <w:tblW w:w="13106" w:type="dxa"/>
        <w:tblLook w:val="0000" w:firstRow="0" w:lastRow="0" w:firstColumn="0" w:lastColumn="0" w:noHBand="0" w:noVBand="0"/>
      </w:tblPr>
      <w:tblGrid>
        <w:gridCol w:w="9464"/>
        <w:gridCol w:w="2097"/>
        <w:gridCol w:w="1545"/>
      </w:tblGrid>
      <w:tr w:rsidR="007138F9" w:rsidRPr="006C44E0" w:rsidTr="00C23157">
        <w:tc>
          <w:tcPr>
            <w:tcW w:w="9464" w:type="dxa"/>
          </w:tcPr>
          <w:p w:rsidR="007138F9" w:rsidRPr="006C44E0" w:rsidRDefault="007138F9" w:rsidP="0071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7138F9" w:rsidRPr="006C44E0" w:rsidRDefault="007138F9" w:rsidP="00C231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7138F9" w:rsidRPr="006C44E0" w:rsidRDefault="007138F9" w:rsidP="00C23157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38F9" w:rsidRPr="006C44E0" w:rsidRDefault="007138F9" w:rsidP="007138F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30AF" w:rsidRDefault="00D830A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D830AF" w:rsidRDefault="004E1B0D">
      <w:pPr>
        <w:spacing w:after="0" w:line="240" w:lineRule="auto"/>
        <w:ind w:right="14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:rsidR="00D830AF" w:rsidRPr="00833219" w:rsidRDefault="004E1B0D" w:rsidP="00833219">
      <w:pPr>
        <w:spacing w:after="0" w:line="240" w:lineRule="auto"/>
        <w:rPr>
          <w:rFonts w:asciiTheme="majorHAnsi" w:eastAsia="Arial" w:hAnsiTheme="majorHAnsi" w:cstheme="majorHAnsi"/>
          <w:b/>
          <w:sz w:val="28"/>
          <w:szCs w:val="28"/>
        </w:rPr>
      </w:pPr>
      <w:r w:rsidRPr="00833219">
        <w:rPr>
          <w:rFonts w:asciiTheme="majorHAnsi" w:hAnsiTheme="majorHAnsi" w:cstheme="majorHAnsi"/>
          <w:b/>
          <w:sz w:val="28"/>
          <w:szCs w:val="28"/>
        </w:rPr>
        <w:t>О правовом просвещении и правовом информировании граждан и организаций</w:t>
      </w:r>
    </w:p>
    <w:p w:rsidR="00D830AF" w:rsidRPr="00833219" w:rsidRDefault="004E1B0D">
      <w:pPr>
        <w:spacing w:after="0" w:line="240" w:lineRule="auto"/>
        <w:jc w:val="center"/>
        <w:rPr>
          <w:rFonts w:asciiTheme="majorHAnsi" w:eastAsia="Arial" w:hAnsiTheme="majorHAnsi" w:cstheme="majorHAnsi"/>
          <w:sz w:val="28"/>
          <w:szCs w:val="28"/>
        </w:rPr>
      </w:pPr>
      <w:r w:rsidRPr="00833219">
        <w:rPr>
          <w:rFonts w:asciiTheme="majorHAnsi" w:hAnsiTheme="majorHAnsi" w:cstheme="majorHAnsi"/>
          <w:sz w:val="28"/>
          <w:szCs w:val="28"/>
        </w:rPr>
        <w:t> 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b/>
          <w:sz w:val="28"/>
          <w:szCs w:val="28"/>
        </w:rPr>
      </w:pPr>
      <w:proofErr w:type="gramStart"/>
      <w:r w:rsidRPr="00833219">
        <w:rPr>
          <w:rFonts w:asciiTheme="majorHAnsi" w:hAnsiTheme="majorHAnsi" w:cstheme="majorHAnsi"/>
          <w:sz w:val="28"/>
          <w:szCs w:val="28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1" w:name="_Hlk74033985"/>
      <w:r w:rsidRPr="00833219">
        <w:rPr>
          <w:rFonts w:asciiTheme="majorHAnsi" w:hAnsiTheme="majorHAnsi" w:cstheme="majorHAnsi"/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 правовом просвещении</w:t>
      </w:r>
      <w:proofErr w:type="gramEnd"/>
      <w:r w:rsidRPr="00833219">
        <w:rPr>
          <w:rFonts w:asciiTheme="majorHAnsi" w:hAnsiTheme="majorHAnsi" w:cstheme="majorHAnsi"/>
          <w:sz w:val="28"/>
          <w:szCs w:val="28"/>
        </w:rPr>
        <w:t xml:space="preserve"> на территории Саратовской области»,</w:t>
      </w:r>
      <w:bookmarkEnd w:id="1"/>
      <w:r w:rsidRPr="00833219">
        <w:rPr>
          <w:rFonts w:asciiTheme="majorHAnsi" w:hAnsiTheme="majorHAnsi" w:cstheme="majorHAnsi"/>
          <w:sz w:val="28"/>
          <w:szCs w:val="28"/>
        </w:rPr>
        <w:t xml:space="preserve"> Уставом</w:t>
      </w:r>
      <w:r w:rsidR="007138F9" w:rsidRPr="00833219">
        <w:rPr>
          <w:rFonts w:asciiTheme="majorHAnsi" w:hAnsiTheme="majorHAnsi" w:cstheme="majorHAnsi"/>
          <w:sz w:val="28"/>
          <w:szCs w:val="28"/>
        </w:rPr>
        <w:t xml:space="preserve"> Рогаткинского</w:t>
      </w:r>
      <w:r w:rsidRPr="00833219">
        <w:rPr>
          <w:rFonts w:asciiTheme="majorHAnsi" w:hAnsiTheme="majorHAnsi" w:cstheme="majorHAnsi"/>
          <w:sz w:val="28"/>
          <w:szCs w:val="28"/>
        </w:rPr>
        <w:t xml:space="preserve"> муниципального образования </w:t>
      </w:r>
      <w:r w:rsidR="007138F9" w:rsidRPr="00833219">
        <w:rPr>
          <w:rFonts w:asciiTheme="majorHAnsi" w:hAnsiTheme="majorHAnsi" w:cstheme="majorHAnsi"/>
          <w:sz w:val="28"/>
          <w:szCs w:val="28"/>
        </w:rPr>
        <w:t>Красноармейского мун</w:t>
      </w:r>
      <w:r w:rsidRPr="00833219">
        <w:rPr>
          <w:rFonts w:asciiTheme="majorHAnsi" w:hAnsiTheme="majorHAnsi" w:cstheme="majorHAnsi"/>
          <w:sz w:val="28"/>
          <w:szCs w:val="28"/>
        </w:rPr>
        <w:t xml:space="preserve">иципального </w:t>
      </w:r>
      <w:r w:rsidR="007138F9" w:rsidRPr="00833219">
        <w:rPr>
          <w:rFonts w:asciiTheme="majorHAnsi" w:hAnsiTheme="majorHAnsi" w:cstheme="majorHAnsi"/>
          <w:sz w:val="28"/>
          <w:szCs w:val="28"/>
        </w:rPr>
        <w:t>района Саратовской области,</w:t>
      </w:r>
      <w:r w:rsidRPr="00833219">
        <w:rPr>
          <w:rFonts w:asciiTheme="majorHAnsi" w:hAnsiTheme="majorHAnsi" w:cstheme="majorHAnsi"/>
          <w:sz w:val="28"/>
          <w:szCs w:val="28"/>
        </w:rPr>
        <w:t xml:space="preserve"> администрация </w:t>
      </w:r>
      <w:r w:rsidR="007138F9" w:rsidRPr="00833219">
        <w:rPr>
          <w:rFonts w:asciiTheme="majorHAnsi" w:hAnsiTheme="majorHAnsi" w:cstheme="majorHAnsi"/>
          <w:sz w:val="28"/>
          <w:szCs w:val="28"/>
        </w:rPr>
        <w:t>Рогаткинского</w:t>
      </w:r>
      <w:r w:rsidRPr="00833219">
        <w:rPr>
          <w:rFonts w:asciiTheme="majorHAnsi" w:hAnsiTheme="majorHAnsi" w:cstheme="majorHAnsi"/>
          <w:sz w:val="28"/>
          <w:szCs w:val="28"/>
        </w:rPr>
        <w:t xml:space="preserve"> муниципального образования</w:t>
      </w:r>
      <w:proofErr w:type="gramStart"/>
      <w:r w:rsidRPr="00833219">
        <w:rPr>
          <w:rFonts w:asciiTheme="majorHAnsi" w:hAnsiTheme="majorHAnsi" w:cstheme="majorHAnsi"/>
          <w:sz w:val="28"/>
          <w:szCs w:val="28"/>
        </w:rPr>
        <w:t xml:space="preserve"> </w:t>
      </w:r>
      <w:r w:rsidR="00833219" w:rsidRPr="00833219">
        <w:rPr>
          <w:rFonts w:asciiTheme="majorHAnsi" w:hAnsiTheme="majorHAnsi" w:cstheme="majorHAnsi"/>
          <w:sz w:val="28"/>
          <w:szCs w:val="28"/>
        </w:rPr>
        <w:t>П</w:t>
      </w:r>
      <w:proofErr w:type="gramEnd"/>
      <w:r w:rsidRPr="00833219">
        <w:rPr>
          <w:rFonts w:asciiTheme="majorHAnsi" w:hAnsiTheme="majorHAnsi" w:cstheme="majorHAnsi"/>
          <w:b/>
          <w:sz w:val="28"/>
          <w:szCs w:val="28"/>
        </w:rPr>
        <w:t>остановила:</w:t>
      </w:r>
    </w:p>
    <w:p w:rsidR="00D830AF" w:rsidRPr="00833219" w:rsidRDefault="00833219" w:rsidP="007138F9">
      <w:pPr>
        <w:spacing w:after="0" w:line="240" w:lineRule="auto"/>
        <w:jc w:val="both"/>
        <w:rPr>
          <w:rStyle w:val="a6"/>
          <w:rFonts w:asciiTheme="majorHAnsi" w:hAnsiTheme="majorHAnsi" w:cstheme="majorHAnsi"/>
          <w:sz w:val="28"/>
          <w:szCs w:val="28"/>
        </w:rPr>
      </w:pPr>
      <w:r w:rsidRPr="00833219">
        <w:rPr>
          <w:rFonts w:asciiTheme="majorHAnsi" w:hAnsiTheme="majorHAnsi" w:cstheme="majorHAnsi"/>
          <w:sz w:val="28"/>
          <w:szCs w:val="28"/>
        </w:rPr>
        <w:t xml:space="preserve">         </w:t>
      </w:r>
      <w:r w:rsidR="007138F9" w:rsidRPr="00833219">
        <w:rPr>
          <w:rFonts w:asciiTheme="majorHAnsi" w:hAnsiTheme="majorHAnsi" w:cstheme="majorHAnsi"/>
          <w:sz w:val="28"/>
          <w:szCs w:val="28"/>
        </w:rPr>
        <w:t>1</w:t>
      </w:r>
      <w:r w:rsidRPr="00833219">
        <w:rPr>
          <w:rFonts w:asciiTheme="majorHAnsi" w:hAnsiTheme="majorHAnsi" w:cstheme="majorHAnsi"/>
          <w:sz w:val="28"/>
          <w:szCs w:val="28"/>
        </w:rPr>
        <w:t>.</w:t>
      </w:r>
      <w:r w:rsidR="004E1B0D" w:rsidRPr="00833219">
        <w:rPr>
          <w:rFonts w:asciiTheme="majorHAnsi" w:hAnsiTheme="majorHAnsi" w:cstheme="majorHAnsi"/>
          <w:sz w:val="28"/>
          <w:szCs w:val="28"/>
        </w:rPr>
        <w:t>Утвердить </w:t>
      </w:r>
      <w:hyperlink r:id="rId9" w:anchor="P27" w:history="1">
        <w:r w:rsidR="004E1B0D" w:rsidRPr="00833219">
          <w:rPr>
            <w:rStyle w:val="Hyperlink0"/>
            <w:rFonts w:asciiTheme="majorHAnsi" w:eastAsia="Arial Unicode MS" w:hAnsiTheme="majorHAnsi" w:cstheme="majorHAnsi"/>
            <w:sz w:val="28"/>
            <w:szCs w:val="28"/>
          </w:rPr>
          <w:t>Положение</w:t>
        </w:r>
      </w:hyperlink>
      <w:r w:rsidR="004E1B0D" w:rsidRPr="00833219">
        <w:rPr>
          <w:rStyle w:val="a6"/>
          <w:rFonts w:asciiTheme="majorHAnsi" w:hAnsiTheme="majorHAnsi" w:cstheme="majorHAnsi"/>
          <w:sz w:val="28"/>
          <w:szCs w:val="28"/>
        </w:rPr>
        <w:t> о правовом просвещении и правовом информировании граждан и организаций согласно приложению №1.</w:t>
      </w:r>
    </w:p>
    <w:p w:rsidR="00833219" w:rsidRDefault="007138F9" w:rsidP="008332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38D">
        <w:rPr>
          <w:sz w:val="28"/>
          <w:szCs w:val="28"/>
        </w:rPr>
        <w:t xml:space="preserve">2. </w:t>
      </w:r>
      <w:r w:rsidRPr="00833219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ранее принятым порядком и опубликовать на официальном сайте Рогаткинского муниципального образования.</w:t>
      </w:r>
    </w:p>
    <w:p w:rsidR="007138F9" w:rsidRPr="00833219" w:rsidRDefault="007138F9" w:rsidP="008332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1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332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321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138F9" w:rsidRPr="00833219" w:rsidRDefault="007138F9" w:rsidP="00713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19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его обнародования.</w:t>
      </w:r>
    </w:p>
    <w:p w:rsidR="007138F9" w:rsidRPr="00833219" w:rsidRDefault="007138F9" w:rsidP="007138F9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D830AF" w:rsidRPr="00833219" w:rsidRDefault="004E1B0D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0"/>
          <w:szCs w:val="20"/>
        </w:rPr>
      </w:pPr>
      <w:r w:rsidRPr="00833219">
        <w:rPr>
          <w:rStyle w:val="a6"/>
          <w:rFonts w:ascii="Times New Roman" w:hAnsi="Times New Roman" w:cs="Times New Roman"/>
          <w:sz w:val="20"/>
          <w:szCs w:val="20"/>
        </w:rPr>
        <w:t> </w:t>
      </w:r>
    </w:p>
    <w:p w:rsidR="00A31BA0" w:rsidRPr="00833219" w:rsidRDefault="004E1B0D" w:rsidP="00833219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833219">
        <w:rPr>
          <w:rStyle w:val="a6"/>
          <w:rFonts w:ascii="Times New Roman" w:hAnsi="Times New Roman" w:cs="Times New Roman"/>
          <w:sz w:val="20"/>
          <w:szCs w:val="20"/>
        </w:rPr>
        <w:t> </w:t>
      </w:r>
      <w:r w:rsidRPr="00833219">
        <w:rPr>
          <w:rStyle w:val="a6"/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31BA0" w:rsidRPr="00833219">
        <w:rPr>
          <w:rStyle w:val="a6"/>
          <w:rFonts w:ascii="Times New Roman" w:hAnsi="Times New Roman" w:cs="Times New Roman"/>
          <w:b/>
          <w:sz w:val="28"/>
          <w:szCs w:val="28"/>
        </w:rPr>
        <w:t>Рогаткинского МО                                                  Г. В. Панина</w:t>
      </w:r>
    </w:p>
    <w:p w:rsidR="00D830AF" w:rsidRPr="00833219" w:rsidRDefault="00D830AF">
      <w:pPr>
        <w:spacing w:after="0" w:line="240" w:lineRule="auto"/>
        <w:rPr>
          <w:rStyle w:val="a6"/>
          <w:rFonts w:ascii="Times New Roman" w:eastAsia="Arial" w:hAnsi="Times New Roman" w:cs="Times New Roman"/>
          <w:sz w:val="28"/>
          <w:szCs w:val="28"/>
        </w:rPr>
      </w:pPr>
    </w:p>
    <w:p w:rsidR="00D830AF" w:rsidRPr="00833219" w:rsidRDefault="004E1B0D">
      <w:pPr>
        <w:spacing w:after="0" w:line="240" w:lineRule="auto"/>
        <w:rPr>
          <w:rStyle w:val="a6"/>
          <w:rFonts w:ascii="Times New Roman" w:eastAsia="Arial" w:hAnsi="Times New Roman" w:cs="Times New Roman"/>
          <w:sz w:val="20"/>
          <w:szCs w:val="20"/>
        </w:rPr>
      </w:pPr>
      <w:r w:rsidRPr="00833219">
        <w:rPr>
          <w:rStyle w:val="a6"/>
          <w:rFonts w:ascii="Times New Roman" w:hAnsi="Times New Roman" w:cs="Times New Roman"/>
          <w:sz w:val="20"/>
          <w:szCs w:val="20"/>
        </w:rPr>
        <w:lastRenderedPageBreak/>
        <w:t> </w:t>
      </w:r>
    </w:p>
    <w:p w:rsidR="00D830AF" w:rsidRDefault="004E1B0D" w:rsidP="00833219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 w:rsidRPr="00833219">
        <w:rPr>
          <w:rStyle w:val="a6"/>
          <w:rFonts w:ascii="Times New Roman" w:hAnsi="Times New Roman" w:cs="Times New Roman"/>
          <w:sz w:val="20"/>
          <w:szCs w:val="20"/>
        </w:rPr>
        <w:t> </w:t>
      </w:r>
      <w:r w:rsidR="00833219">
        <w:rPr>
          <w:rStyle w:val="a6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rStyle w:val="a6"/>
          <w:rFonts w:ascii="Times New Roman" w:hAnsi="Times New Roman"/>
          <w:sz w:val="24"/>
          <w:szCs w:val="24"/>
        </w:rPr>
        <w:t>Приложение №1</w:t>
      </w:r>
    </w:p>
    <w:p w:rsidR="00D830AF" w:rsidRDefault="004E1B0D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>к постановлению администрации</w:t>
      </w:r>
    </w:p>
    <w:p w:rsidR="00D830AF" w:rsidRDefault="00A31BA0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>Рогаткинского МО</w:t>
      </w:r>
    </w:p>
    <w:p w:rsidR="00D830AF" w:rsidRDefault="00A31BA0" w:rsidP="00A31BA0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о</w:t>
      </w:r>
      <w:r w:rsidR="004E1B0D">
        <w:rPr>
          <w:rStyle w:val="a6"/>
          <w:rFonts w:ascii="Arial" w:hAnsi="Arial"/>
          <w:sz w:val="20"/>
          <w:szCs w:val="20"/>
        </w:rPr>
        <w:t>т</w:t>
      </w:r>
      <w:r>
        <w:rPr>
          <w:rStyle w:val="a6"/>
          <w:rFonts w:ascii="Arial" w:hAnsi="Arial"/>
          <w:sz w:val="20"/>
          <w:szCs w:val="20"/>
        </w:rPr>
        <w:t xml:space="preserve"> 12.12.2023</w:t>
      </w:r>
      <w:r w:rsidR="004E1B0D">
        <w:rPr>
          <w:rStyle w:val="a6"/>
          <w:rFonts w:ascii="Arial" w:hAnsi="Arial"/>
          <w:sz w:val="20"/>
          <w:szCs w:val="20"/>
        </w:rPr>
        <w:t xml:space="preserve"> №</w:t>
      </w:r>
      <w:r>
        <w:rPr>
          <w:rStyle w:val="a6"/>
          <w:rFonts w:ascii="Arial" w:hAnsi="Arial"/>
          <w:sz w:val="20"/>
          <w:szCs w:val="20"/>
        </w:rPr>
        <w:t xml:space="preserve"> 62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ПОЛОЖЕНИЕ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О ПРАВОВОМ ПРОСВЕЩЕНИИ И ПРАВОВОМ ИНФОРМИРОВАНИИ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ГРАЖДАН И ОРГАНИЗАЦИЙ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D830AF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Pr="00833219" w:rsidRDefault="004E1B0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833219">
        <w:rPr>
          <w:rStyle w:val="a6"/>
          <w:rFonts w:ascii="Times New Roman" w:hAnsi="Times New Roman"/>
          <w:sz w:val="28"/>
          <w:szCs w:val="28"/>
        </w:rPr>
        <w:t xml:space="preserve">1.1. </w:t>
      </w:r>
      <w:proofErr w:type="gramStart"/>
      <w:r w:rsidRPr="00833219">
        <w:rPr>
          <w:rStyle w:val="a6"/>
          <w:rFonts w:ascii="Times New Roman" w:hAnsi="Times New Roman"/>
          <w:sz w:val="28"/>
          <w:szCs w:val="28"/>
        </w:rPr>
        <w:t>Настоящее Положение в соответствии с Федеральным </w:t>
      </w:r>
      <w:r w:rsidRPr="00833219">
        <w:rPr>
          <w:rStyle w:val="Hyperlink0"/>
          <w:rFonts w:eastAsia="Arial Unicode MS"/>
          <w:sz w:val="28"/>
          <w:szCs w:val="28"/>
        </w:rPr>
        <w:t>законом</w:t>
      </w:r>
      <w:r w:rsidRPr="00833219">
        <w:rPr>
          <w:rStyle w:val="a6"/>
          <w:rFonts w:ascii="Times New Roman" w:hAnsi="Times New Roman"/>
          <w:sz w:val="28"/>
          <w:szCs w:val="28"/>
        </w:rPr>
        <w:t> от 06.10.2003 № 131-ФЗ «Об общих принципах организации местного самоуправления в Российской Федерации», Федеральным </w:t>
      </w:r>
      <w:r w:rsidRPr="00833219">
        <w:rPr>
          <w:rStyle w:val="Hyperlink0"/>
          <w:rFonts w:eastAsia="Arial Unicode MS"/>
          <w:sz w:val="28"/>
          <w:szCs w:val="28"/>
        </w:rPr>
        <w:t>законом</w:t>
      </w:r>
      <w:r w:rsidRPr="00833219">
        <w:rPr>
          <w:rStyle w:val="a6"/>
          <w:rFonts w:ascii="Times New Roman" w:hAnsi="Times New Roman"/>
          <w:sz w:val="28"/>
          <w:szCs w:val="28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</w:t>
      </w:r>
      <w:proofErr w:type="gramEnd"/>
      <w:r w:rsidRPr="00833219">
        <w:rPr>
          <w:rStyle w:val="a6"/>
          <w:rFonts w:ascii="Times New Roman" w:hAnsi="Times New Roman"/>
          <w:sz w:val="28"/>
          <w:szCs w:val="28"/>
        </w:rPr>
        <w:t xml:space="preserve"> правовом </w:t>
      </w:r>
      <w:proofErr w:type="gramStart"/>
      <w:r w:rsidRPr="00833219">
        <w:rPr>
          <w:rStyle w:val="a6"/>
          <w:rFonts w:ascii="Times New Roman" w:hAnsi="Times New Roman"/>
          <w:sz w:val="28"/>
          <w:szCs w:val="28"/>
        </w:rPr>
        <w:t>просвещении</w:t>
      </w:r>
      <w:proofErr w:type="gramEnd"/>
      <w:r w:rsidRPr="00833219">
        <w:rPr>
          <w:rStyle w:val="a6"/>
          <w:rFonts w:ascii="Times New Roman" w:hAnsi="Times New Roman"/>
          <w:sz w:val="28"/>
          <w:szCs w:val="28"/>
        </w:rPr>
        <w:t xml:space="preserve">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r w:rsidR="00A31BA0" w:rsidRPr="00833219">
        <w:rPr>
          <w:rStyle w:val="a6"/>
          <w:rFonts w:ascii="Times New Roman" w:hAnsi="Times New Roman"/>
          <w:sz w:val="28"/>
          <w:szCs w:val="28"/>
        </w:rPr>
        <w:t>Рогаткинского</w:t>
      </w:r>
      <w:r w:rsidRPr="00833219">
        <w:rPr>
          <w:rStyle w:val="a6"/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1.2. Настоящее Положение определяет порядок организации работы администрации </w:t>
      </w:r>
      <w:r w:rsidR="00A31BA0"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Рогаткинского МО</w:t>
      </w: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по правовому просвещению и правовому информированию населения в целях профилактики правонарушений.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833219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 Формы деятельности по правовому просвещению и правовому</w:t>
      </w:r>
    </w:p>
    <w:p w:rsidR="00D830AF" w:rsidRPr="00833219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информированию граждан в целях профилактики правонарушений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размещение информационных, право</w:t>
      </w:r>
      <w:r w:rsidR="00A31BA0"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разъяснительных материалов на сайте  администрации </w:t>
      </w:r>
      <w:r w:rsidR="00A31BA0"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Рогаткинского МО</w:t>
      </w: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в информационно-телекоммуникационной сети «Интернет»;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изготовление информационных буклетов, брошюр, памяток;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проведение лекций, встреч, бесед, семинаров и иных мероприятий с участием населения.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lastRenderedPageBreak/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2.3. В целях организации работы по правовому просвещению и правовому информированию населения распоряжением администрации </w:t>
      </w:r>
      <w:r w:rsidR="00A31BA0"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Рогаткинского МО</w:t>
      </w: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назначается должностное лицо  администрации </w:t>
      </w:r>
      <w:r w:rsidR="00A31BA0"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Рогаткинского МО</w:t>
      </w: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bookmarkStart w:id="2" w:name="P51"/>
      <w:bookmarkEnd w:id="2"/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</w:t>
      </w:r>
      <w:r w:rsidR="00A31BA0"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Рогаткинского МО</w:t>
      </w: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, результаты которой используются в работе по правовому просвещению и правовому информированию граждан.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833219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3. Организация деятельности по размещению </w:t>
      </w:r>
      <w:proofErr w:type="gramStart"/>
      <w:r w:rsidRPr="00833219"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информационных</w:t>
      </w:r>
      <w:proofErr w:type="gramEnd"/>
      <w:r w:rsidRPr="00833219"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:rsidR="00D830AF" w:rsidRPr="00833219" w:rsidRDefault="00A31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</w:t>
      </w:r>
      <w:r w:rsidR="004E1B0D" w:rsidRPr="00833219"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раво</w:t>
      </w:r>
      <w:r w:rsidRPr="00833219"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4E1B0D" w:rsidRPr="00833219"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разъяснительных материалов</w:t>
      </w:r>
    </w:p>
    <w:p w:rsidR="00D830AF" w:rsidRPr="00833219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 информационно-телекоммуникационной сети «Интернет»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3.1. На сайте администрации </w:t>
      </w:r>
      <w:r w:rsidR="00A31BA0"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Рогаткинского МО</w:t>
      </w: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в информационно-телекоммуникационной сети «Интернет» создается отдельный раздел, на котором обеспечивается размещение информационных, право</w:t>
      </w:r>
      <w:r w:rsidR="00A31BA0"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разъяснительных материалов.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</w:t>
      </w:r>
      <w:r w:rsidR="006F45D2"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 месяц</w:t>
      </w: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) разрабатывает и размещает соответствующие информационные, право</w:t>
      </w:r>
      <w:r w:rsidR="00A31BA0"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разъяснительные материалы, направленные на профилактику правонарушений среди населения.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3.3. Информационные, право</w:t>
      </w:r>
      <w:r w:rsidR="00A31BA0"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разъяснительные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833219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4. Изготовление и распространение </w:t>
      </w:r>
      <w:proofErr w:type="gramStart"/>
      <w:r w:rsidRPr="00833219"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информационных</w:t>
      </w:r>
      <w:proofErr w:type="gramEnd"/>
    </w:p>
    <w:p w:rsidR="00D830AF" w:rsidRPr="00833219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буклетов,</w:t>
      </w:r>
      <w:r w:rsidR="00A31BA0" w:rsidRPr="00833219"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33219"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брошюр, памяток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4.1. Информационные буклеты, брошюры, памятки изготавливаются за счет средств местного бюджета.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lastRenderedPageBreak/>
        <w:t>4.3. Распространение изготовленных информационных буклетов, брошюр, памяток населению производится: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в здании администрации </w:t>
      </w:r>
      <w:r w:rsidR="00A31BA0"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Рогаткинского МО</w:t>
      </w: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путем раздачи гражданам;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- в муниципальных образовательных организациях путем </w:t>
      </w:r>
      <w:proofErr w:type="gramStart"/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раздачи</w:t>
      </w:r>
      <w:proofErr w:type="gramEnd"/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обучающимся и их родителям (законными представителям);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иными средствами и способами.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833219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5. Проведение лекций, встреч, бесед, семинаров</w:t>
      </w:r>
    </w:p>
    <w:p w:rsidR="00D830AF" w:rsidRPr="00833219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и иных мероприятий с участием граждан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r w:rsidR="00A31BA0"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Рогаткинского МО</w:t>
      </w: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5.2. Информацию о проведении указанных в пункте 5.1 настоящего Положения мероприятиях уполномоченное лицо размещает на сайте администрации </w:t>
      </w:r>
      <w:r w:rsidR="00A31BA0"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Рогаткинского МО </w:t>
      </w: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 информационно-телекоммуникационной сети «Интернет».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5.3. Указанная в пункте 5.2 настоящего Положения информация размещается не </w:t>
      </w:r>
      <w:proofErr w:type="gramStart"/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позднее</w:t>
      </w:r>
      <w:proofErr w:type="gramEnd"/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чем за 15 суток до дня проведения соответствующего мероприятия.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 </w:t>
      </w:r>
    </w:p>
    <w:p w:rsidR="006F45D2" w:rsidRPr="00833219" w:rsidRDefault="006F4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D830AF" w:rsidRPr="00833219" w:rsidRDefault="004E1B0D" w:rsidP="008332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6. </w:t>
      </w:r>
      <w:proofErr w:type="gramStart"/>
      <w:r w:rsidRPr="00833219"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Контроль за</w:t>
      </w:r>
      <w:proofErr w:type="gramEnd"/>
      <w:r w:rsidRPr="00833219"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6.1. </w:t>
      </w:r>
      <w:proofErr w:type="gramStart"/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Контроль за</w:t>
      </w:r>
      <w:proofErr w:type="gramEnd"/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 осуществляется  </w:t>
      </w:r>
      <w:r w:rsidR="00833219"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Администрацией Рогаткинского МО.</w:t>
      </w:r>
    </w:p>
    <w:p w:rsidR="00D830AF" w:rsidRPr="00833219" w:rsidRDefault="004E1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6.2. В целях осуществления </w:t>
      </w:r>
      <w:proofErr w:type="gramStart"/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контроля за</w:t>
      </w:r>
      <w:proofErr w:type="gramEnd"/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</w:t>
      </w:r>
      <w:r w:rsidR="00833219"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Рогаткинского МО.</w:t>
      </w:r>
      <w:r w:rsidRPr="0083321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sectPr w:rsidR="00D830AF" w:rsidRPr="00833219">
      <w:headerReference w:type="default" r:id="rId10"/>
      <w:footerReference w:type="default" r:id="rId11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50" w:rsidRDefault="00FB6D50">
      <w:pPr>
        <w:spacing w:after="0" w:line="240" w:lineRule="auto"/>
      </w:pPr>
      <w:r>
        <w:separator/>
      </w:r>
    </w:p>
  </w:endnote>
  <w:endnote w:type="continuationSeparator" w:id="0">
    <w:p w:rsidR="00FB6D50" w:rsidRDefault="00FB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AF" w:rsidRDefault="00D830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50" w:rsidRDefault="00FB6D50">
      <w:pPr>
        <w:spacing w:after="0" w:line="240" w:lineRule="auto"/>
      </w:pPr>
      <w:r>
        <w:separator/>
      </w:r>
    </w:p>
  </w:footnote>
  <w:footnote w:type="continuationSeparator" w:id="0">
    <w:p w:rsidR="00FB6D50" w:rsidRDefault="00FB6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AF" w:rsidRDefault="00D830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B487D"/>
    <w:multiLevelType w:val="hybridMultilevel"/>
    <w:tmpl w:val="73561A16"/>
    <w:lvl w:ilvl="0" w:tplc="661CC3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AF"/>
    <w:rsid w:val="004E1B0D"/>
    <w:rsid w:val="006F45D2"/>
    <w:rsid w:val="007138F9"/>
    <w:rsid w:val="00833219"/>
    <w:rsid w:val="009E2315"/>
    <w:rsid w:val="00A31BA0"/>
    <w:rsid w:val="00C73327"/>
    <w:rsid w:val="00C85DC6"/>
    <w:rsid w:val="00D830AF"/>
    <w:rsid w:val="00DC637E"/>
    <w:rsid w:val="00F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9"/>
    <w:qFormat/>
    <w:rsid w:val="007138F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character" w:customStyle="1" w:styleId="10">
    <w:name w:val="Заголовок 1 Знак"/>
    <w:basedOn w:val="a0"/>
    <w:link w:val="1"/>
    <w:uiPriority w:val="99"/>
    <w:rsid w:val="007138F9"/>
    <w:rPr>
      <w:rFonts w:eastAsia="Times New Roman"/>
      <w:b/>
      <w:bCs/>
      <w:sz w:val="28"/>
      <w:szCs w:val="28"/>
      <w:bdr w:val="none" w:sz="0" w:space="0" w:color="auto"/>
    </w:rPr>
  </w:style>
  <w:style w:type="paragraph" w:styleId="a7">
    <w:name w:val="Balloon Text"/>
    <w:basedOn w:val="a"/>
    <w:link w:val="a8"/>
    <w:uiPriority w:val="99"/>
    <w:semiHidden/>
    <w:unhideWhenUsed/>
    <w:rsid w:val="0071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8F9"/>
    <w:rPr>
      <w:rFonts w:ascii="Tahoma" w:hAnsi="Tahoma" w:cs="Tahoma"/>
      <w:color w:val="000000"/>
      <w:sz w:val="16"/>
      <w:szCs w:val="16"/>
      <w:u w:color="000000"/>
    </w:rPr>
  </w:style>
  <w:style w:type="paragraph" w:styleId="a9">
    <w:name w:val="List Paragraph"/>
    <w:basedOn w:val="a"/>
    <w:uiPriority w:val="34"/>
    <w:qFormat/>
    <w:rsid w:val="00713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9"/>
    <w:qFormat/>
    <w:rsid w:val="007138F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character" w:customStyle="1" w:styleId="10">
    <w:name w:val="Заголовок 1 Знак"/>
    <w:basedOn w:val="a0"/>
    <w:link w:val="1"/>
    <w:uiPriority w:val="99"/>
    <w:rsid w:val="007138F9"/>
    <w:rPr>
      <w:rFonts w:eastAsia="Times New Roman"/>
      <w:b/>
      <w:bCs/>
      <w:sz w:val="28"/>
      <w:szCs w:val="28"/>
      <w:bdr w:val="none" w:sz="0" w:space="0" w:color="auto"/>
    </w:rPr>
  </w:style>
  <w:style w:type="paragraph" w:styleId="a7">
    <w:name w:val="Balloon Text"/>
    <w:basedOn w:val="a"/>
    <w:link w:val="a8"/>
    <w:uiPriority w:val="99"/>
    <w:semiHidden/>
    <w:unhideWhenUsed/>
    <w:rsid w:val="0071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8F9"/>
    <w:rPr>
      <w:rFonts w:ascii="Tahoma" w:hAnsi="Tahoma" w:cs="Tahoma"/>
      <w:color w:val="000000"/>
      <w:sz w:val="16"/>
      <w:szCs w:val="16"/>
      <w:u w:color="000000"/>
    </w:rPr>
  </w:style>
  <w:style w:type="paragraph" w:styleId="a9">
    <w:name w:val="List Paragraph"/>
    <w:basedOn w:val="a"/>
    <w:uiPriority w:val="34"/>
    <w:qFormat/>
    <w:rsid w:val="00713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uob.ru/aktualno/npa/postanovleniya/o/1335634.html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2023-12-13T12:24:00Z</cp:lastPrinted>
  <dcterms:created xsi:type="dcterms:W3CDTF">2023-12-13T12:26:00Z</dcterms:created>
  <dcterms:modified xsi:type="dcterms:W3CDTF">2024-01-09T10:22:00Z</dcterms:modified>
</cp:coreProperties>
</file>