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A9" w:rsidRDefault="008448A9" w:rsidP="008448A9">
      <w:pPr>
        <w:pStyle w:val="a3"/>
        <w:jc w:val="center"/>
      </w:pPr>
      <w:r>
        <w:rPr>
          <w:noProof/>
        </w:rPr>
        <w:drawing>
          <wp:inline distT="0" distB="0" distL="0" distR="0" wp14:anchorId="2AE15173" wp14:editId="20FE7D99">
            <wp:extent cx="752475" cy="1047750"/>
            <wp:effectExtent l="19050" t="0" r="9525" b="0"/>
            <wp:docPr id="1" name="Рисунок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A9" w:rsidRDefault="008448A9" w:rsidP="008448A9">
      <w:pPr>
        <w:pStyle w:val="a3"/>
        <w:jc w:val="center"/>
      </w:pPr>
    </w:p>
    <w:p w:rsidR="008448A9" w:rsidRDefault="008448A9" w:rsidP="008448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8448A9" w:rsidRDefault="008448A9" w:rsidP="008448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РОГАТКИНСКОГО МУНИЦИПАЛЬНОГО ОБРАЗОВАНИЯ</w:t>
      </w:r>
    </w:p>
    <w:p w:rsidR="008448A9" w:rsidRDefault="008448A9" w:rsidP="008448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КРАСНОАРМЕЙСКОГО МУНИЦИПАЛЬНОГО  РАЙОНА</w:t>
      </w:r>
    </w:p>
    <w:p w:rsidR="008448A9" w:rsidRDefault="008448A9" w:rsidP="008448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448A9" w:rsidRDefault="008448A9" w:rsidP="008448A9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448A9" w:rsidRDefault="008448A9" w:rsidP="008448A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tbl>
      <w:tblPr>
        <w:tblW w:w="4420" w:type="dxa"/>
        <w:tblLook w:val="04A0" w:firstRow="1" w:lastRow="0" w:firstColumn="1" w:lastColumn="0" w:noHBand="0" w:noVBand="1"/>
      </w:tblPr>
      <w:tblGrid>
        <w:gridCol w:w="571"/>
        <w:gridCol w:w="1556"/>
        <w:gridCol w:w="565"/>
        <w:gridCol w:w="1728"/>
      </w:tblGrid>
      <w:tr w:rsidR="008448A9" w:rsidTr="008448A9">
        <w:trPr>
          <w:cantSplit/>
          <w:trHeight w:val="370"/>
        </w:trPr>
        <w:tc>
          <w:tcPr>
            <w:tcW w:w="571" w:type="dxa"/>
            <w:vMerge w:val="restart"/>
            <w:vAlign w:val="bottom"/>
            <w:hideMark/>
          </w:tcPr>
          <w:p w:rsidR="008448A9" w:rsidRDefault="008448A9" w:rsidP="004378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448A9" w:rsidRDefault="00767BD9" w:rsidP="00767B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  <w:r w:rsidR="008448A9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8448A9" w:rsidRDefault="008448A9" w:rsidP="004378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8A9" w:rsidRPr="0059131E" w:rsidRDefault="00767BD9" w:rsidP="008448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8448A9" w:rsidTr="004378E3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8448A9" w:rsidRDefault="008448A9" w:rsidP="0043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448A9" w:rsidRDefault="008448A9" w:rsidP="0043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8A9" w:rsidRDefault="008448A9" w:rsidP="0043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448A9" w:rsidRDefault="008448A9" w:rsidP="0043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48A9" w:rsidRPr="00A753AD" w:rsidRDefault="008448A9" w:rsidP="008448A9"/>
    <w:p w:rsidR="008448A9" w:rsidRDefault="008448A9" w:rsidP="0084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предоставлении отсрочки арендной платы по договорам</w:t>
      </w:r>
      <w:r w:rsidRPr="00844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аренды муниципального имущества в связи с частичной</w:t>
      </w:r>
      <w:r w:rsidRPr="00844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мобилизацией»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48A9" w:rsidRDefault="008448A9" w:rsidP="00844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10 ст. 35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распоряжением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15.10.2022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3046-р и Уставом Рогаткинского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 муниципального района Саратовской области,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Рогаткинского муниципального образования Красноармейского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448A9" w:rsidRPr="008448A9" w:rsidRDefault="008448A9" w:rsidP="00844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аренды муниципального имущества, составляющего казну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Рогаткинского муниципального образования Красноармейского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района Саратовской области (в том числе земельных участков)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закрепленного на праве хозяйственного ведения или оперативного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за муниципальными предприятиями и учреждениями Рогаткинского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Красноармейского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 арендаторам, являющимся физическими лицами, 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ндивидуальными предпринимателями, юридическими лицами, в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которых одно и то же физическое</w:t>
      </w:r>
      <w:proofErr w:type="gramEnd"/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является единственным учредителем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(участником) юридического лица и его руководителем, в случае если указанные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в том числе индивидуальные предприниматели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являющиеся учредителем (участником) юридического лица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руководителем, призваны на военную службу по мобилизации в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Вооруженные Силы Российской Федерации в соответствии с Указом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Президента Российской Федерации от 21 сентября 2022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647 «Об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объявлении частичной мобилизации</w:t>
      </w:r>
      <w:proofErr w:type="gramEnd"/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 или проходят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военную службу по контракту, заключенному в соответствии с пунктом 7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статьи 38 Федерального закона «О воинской обязанности и военной службе»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- Федеральный закон), либо заключили контракт </w:t>
      </w:r>
      <w:proofErr w:type="gramStart"/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добровольном</w:t>
      </w:r>
    </w:p>
    <w:p w:rsidR="008448A9" w:rsidRDefault="008448A9" w:rsidP="00844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содействии в выполнении задач, возложенных на Вооруженные Силы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Федерации, предоставляется: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право на отсрочку уплаты арендной платы на период прохождения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военной службы или оказания добровольного содействия в выполнении задач,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возложенных на Вооруженные Силы Российской Федерации;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право на расторжение договоров аренды без применения штрафных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санкций.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8448A9" w:rsidRDefault="008448A9" w:rsidP="00844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Предоставление отсрочки уплаты арендной платы, указанной в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подпункте «а» пункта 1 настоящего решения, осуществляется на следующих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условиях: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отсутствие использования арендуемого по договору имущества в период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прохождения военной службы или оказания добровольного содействия в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выполнении задач, возложенных на Вооруженные Силы Российской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Федерации, лицом, указанным в пункте 1 настоящего решения;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предоставлении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отсрочки уплаты арендной платы с приложением копий документов,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подтверждающих статус прохождения военной службы по частичной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мобилизации в Вооруженных Силах Российской Федерации, или копии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уведомления о заключении контракта о прохождении военной службы в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соответствии с пунктом 7 статьи 38 Федерального закона либо контракта о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добровольном содействии в выполнении задач, возложенных на Вооруженные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Силы Российской Федерации</w:t>
      </w:r>
      <w:proofErr w:type="gramEnd"/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предоставленного федеральным органом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исполнительной власти, с которым заключены указанные контракты;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арендатору предоставляется отсрочка уплаты арендной платы на период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прохождения лицом, указанным в пункте 1 настоящего решения, военной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службы или оказания добровольного содействия в выполнении задач,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возложенных на Вооруженные Силы Российской Федерации;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арендной плате подлежит уплате на основании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соглашения к договору аренды со дня окончания периода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прохождения военной службы или оказания добровольного содействия в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выполнении задач, возложенных на Вооруженные Силы Российской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Федерации, поэтапно, не чаще одного раза в месяц, равными платежами, 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не превышает размера половины ежемесячной арендной платы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аренды;</w:t>
      </w:r>
      <w:proofErr w:type="gramEnd"/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допускается установление дополнительных платежей, подлежащих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уплате арендатором в связи с предоставлением отсрочки;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применяются штрафы, проценты за пользование чужими денежными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средствами или иные меры ответственности в связи с несоблюдением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арендатором порядка и сроков внесения арендной платы (в том числе в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такие меры предусмотрены договором аренды) на период прохождения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 указанным в пункте 1 настоящего решения, военной службы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добровольного содействия в выполнении задач, возложенных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Вооруженные Силы Российской Федерации</w:t>
      </w:r>
      <w:proofErr w:type="gramEnd"/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коммунальные платежи, связанные с арендуемым имуществом по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договорам аренды, по которым арендатору предоставлена отсрочка уплаты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арендной платы, в период такой отсрочки уплачиваются арендодателем.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48A9" w:rsidRDefault="008448A9" w:rsidP="00844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договора аренды без применения штрафных санкций,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указанное в подпункте "б" пункта 1 настоящего решения, осуществляется на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следующих условиях: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арендатор направляет арендодателю уведомление о расторжении договора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аренды с приложением копий документов, подтверждающих статус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прохождения военной службы по частичной мобилизации в Вооруженных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Силах Российской Федерации, или копии уведомления о заключении контракта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прохождении военной службы в соответствии с пунктом 7 статьи</w:t>
      </w:r>
      <w:proofErr w:type="gramEnd"/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либо контракта о добровольном содействии в выполнении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 возложенных на Вооруженные Силы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 федеральным органом исполнительной власти, с которым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заключены указанные контракты;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договор аренды подлежит расторжению со дня получения арендодателем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уведомления о расторжении договора аренды;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применяются штрафы, проценты за пользование чужими денежными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средствами или иные меры ответственности в связи с расторжением договора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аренды (в том числе в случаях, если такие меры предусмотрены договором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аренды).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48A9" w:rsidRDefault="008448A9" w:rsidP="008448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 момента его официального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опубликования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бнародования).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48A9" w:rsidRDefault="008448A9" w:rsidP="008448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DC" w:rsidRDefault="008448A9" w:rsidP="008448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8A9">
        <w:rPr>
          <w:rFonts w:ascii="Times New Roman" w:hAnsi="Times New Roman" w:cs="Times New Roman"/>
          <w:b/>
          <w:sz w:val="28"/>
          <w:szCs w:val="28"/>
        </w:rPr>
        <w:t xml:space="preserve">Глава Рогаткинского МО                                        </w:t>
      </w:r>
      <w:proofErr w:type="spellStart"/>
      <w:r w:rsidRPr="008448A9">
        <w:rPr>
          <w:rFonts w:ascii="Times New Roman" w:hAnsi="Times New Roman" w:cs="Times New Roman"/>
          <w:b/>
          <w:sz w:val="28"/>
          <w:szCs w:val="28"/>
        </w:rPr>
        <w:t>Г.В.Панина</w:t>
      </w:r>
      <w:proofErr w:type="spellEnd"/>
    </w:p>
    <w:p w:rsidR="00767BD9" w:rsidRDefault="00767BD9" w:rsidP="008448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7BD9" w:rsidRPr="008448A9" w:rsidRDefault="00767BD9" w:rsidP="008448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Секретарь Совета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Т.А.Куликова</w:t>
      </w:r>
      <w:proofErr w:type="spellEnd"/>
    </w:p>
    <w:sectPr w:rsidR="00767BD9" w:rsidRPr="0084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A9"/>
    <w:rsid w:val="00767BD9"/>
    <w:rsid w:val="008448A9"/>
    <w:rsid w:val="0087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8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8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2022-11-16T04:29:00Z</cp:lastPrinted>
  <dcterms:created xsi:type="dcterms:W3CDTF">2022-11-16T04:32:00Z</dcterms:created>
  <dcterms:modified xsi:type="dcterms:W3CDTF">2022-11-16T04:32:00Z</dcterms:modified>
</cp:coreProperties>
</file>