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7D" w:rsidRDefault="0088217D">
      <w:pPr>
        <w:rPr>
          <w:sz w:val="28"/>
          <w:szCs w:val="28"/>
        </w:rPr>
      </w:pPr>
      <w:bookmarkStart w:id="0" w:name="_GoBack"/>
      <w:bookmarkEnd w:id="0"/>
    </w:p>
    <w:p w:rsidR="0088217D" w:rsidRPr="008A15A1" w:rsidRDefault="00187E01" w:rsidP="00625317">
      <w:pPr>
        <w:jc w:val="center"/>
      </w:pPr>
      <w:r>
        <w:rPr>
          <w:noProof/>
        </w:rPr>
        <w:drawing>
          <wp:inline distT="0" distB="0" distL="0" distR="0">
            <wp:extent cx="752475" cy="103822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17D" w:rsidRPr="00300DD9" w:rsidRDefault="0088217D" w:rsidP="00625317">
      <w:pPr>
        <w:spacing w:line="276" w:lineRule="auto"/>
        <w:jc w:val="center"/>
        <w:rPr>
          <w:b/>
          <w:bCs/>
        </w:rPr>
      </w:pPr>
      <w:r w:rsidRPr="00300DD9">
        <w:rPr>
          <w:b/>
          <w:bCs/>
        </w:rPr>
        <w:t>АДМИНИСТРАЦИЯ</w:t>
      </w:r>
    </w:p>
    <w:p w:rsidR="0088217D" w:rsidRPr="00300DD9" w:rsidRDefault="0088217D" w:rsidP="00625317">
      <w:pPr>
        <w:spacing w:line="276" w:lineRule="auto"/>
        <w:jc w:val="center"/>
        <w:rPr>
          <w:b/>
          <w:bCs/>
        </w:rPr>
      </w:pPr>
      <w:r w:rsidRPr="00300DD9">
        <w:rPr>
          <w:b/>
          <w:bCs/>
        </w:rPr>
        <w:t>РОГАТКИНСКОГО МУНИЦИПАЛЬНОГО ОБРАЗОВАНИЯ</w:t>
      </w:r>
    </w:p>
    <w:p w:rsidR="0088217D" w:rsidRPr="00300DD9" w:rsidRDefault="0088217D" w:rsidP="00625317">
      <w:pPr>
        <w:spacing w:line="276" w:lineRule="auto"/>
        <w:jc w:val="center"/>
        <w:rPr>
          <w:b/>
          <w:bCs/>
        </w:rPr>
      </w:pPr>
      <w:r w:rsidRPr="00300DD9">
        <w:rPr>
          <w:b/>
          <w:bCs/>
        </w:rPr>
        <w:t>КРАСНОАРМЕЙСКОГО МУНИЦИПАЛЬНОГО РАЙОНА</w:t>
      </w:r>
    </w:p>
    <w:p w:rsidR="0088217D" w:rsidRPr="00300DD9" w:rsidRDefault="0088217D" w:rsidP="00625317">
      <w:pPr>
        <w:spacing w:line="276" w:lineRule="auto"/>
        <w:jc w:val="center"/>
        <w:rPr>
          <w:b/>
          <w:bCs/>
        </w:rPr>
      </w:pPr>
      <w:r w:rsidRPr="00300DD9">
        <w:rPr>
          <w:b/>
          <w:bCs/>
        </w:rPr>
        <w:t>САРАТОВСКОЙ ОБЛАСТИ</w:t>
      </w:r>
    </w:p>
    <w:p w:rsidR="0088217D" w:rsidRPr="00300DD9" w:rsidRDefault="00116FA9" w:rsidP="0062531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</w:p>
    <w:p w:rsidR="0088217D" w:rsidRPr="00300DD9" w:rsidRDefault="0088217D" w:rsidP="00625317">
      <w:pPr>
        <w:pStyle w:val="1"/>
        <w:rPr>
          <w:sz w:val="24"/>
          <w:szCs w:val="24"/>
        </w:rPr>
      </w:pPr>
      <w:r w:rsidRPr="00300DD9">
        <w:rPr>
          <w:sz w:val="24"/>
          <w:szCs w:val="24"/>
        </w:rPr>
        <w:t>ПОСТАНОВЛЕНИЕ</w:t>
      </w:r>
    </w:p>
    <w:p w:rsidR="0088217D" w:rsidRPr="00300DD9" w:rsidRDefault="0088217D" w:rsidP="00625317">
      <w:pPr>
        <w:rPr>
          <w:b/>
        </w:rPr>
      </w:pPr>
    </w:p>
    <w:tbl>
      <w:tblPr>
        <w:tblpPr w:leftFromText="180" w:rightFromText="180" w:vertAnchor="text" w:tblpY="1"/>
        <w:tblOverlap w:val="never"/>
        <w:tblW w:w="4802" w:type="dxa"/>
        <w:tblLayout w:type="fixed"/>
        <w:tblLook w:val="0000" w:firstRow="0" w:lastRow="0" w:firstColumn="0" w:lastColumn="0" w:noHBand="0" w:noVBand="0"/>
      </w:tblPr>
      <w:tblGrid>
        <w:gridCol w:w="571"/>
        <w:gridCol w:w="1877"/>
        <w:gridCol w:w="540"/>
        <w:gridCol w:w="1814"/>
      </w:tblGrid>
      <w:tr w:rsidR="0088217D" w:rsidRPr="008A15A1">
        <w:trPr>
          <w:cantSplit/>
          <w:trHeight w:val="276"/>
        </w:trPr>
        <w:tc>
          <w:tcPr>
            <w:tcW w:w="571" w:type="dxa"/>
            <w:vMerge w:val="restart"/>
            <w:vAlign w:val="bottom"/>
          </w:tcPr>
          <w:p w:rsidR="0088217D" w:rsidRPr="008A15A1" w:rsidRDefault="0088217D" w:rsidP="00FA5356">
            <w:r w:rsidRPr="008A15A1">
              <w:t xml:space="preserve">  от</w:t>
            </w:r>
          </w:p>
        </w:tc>
        <w:tc>
          <w:tcPr>
            <w:tcW w:w="1877" w:type="dxa"/>
            <w:vMerge w:val="restart"/>
            <w:tcBorders>
              <w:bottom w:val="dotted" w:sz="4" w:space="0" w:color="auto"/>
            </w:tcBorders>
            <w:vAlign w:val="bottom"/>
          </w:tcPr>
          <w:p w:rsidR="0088217D" w:rsidRPr="008A15A1" w:rsidRDefault="00424ACD" w:rsidP="00424ACD">
            <w:pPr>
              <w:jc w:val="center"/>
            </w:pPr>
            <w:r>
              <w:t>18</w:t>
            </w:r>
            <w:r w:rsidR="00253EEB">
              <w:t>.</w:t>
            </w:r>
            <w:r>
              <w:t xml:space="preserve">1 </w:t>
            </w:r>
            <w:r w:rsidR="00253EEB">
              <w:t>0</w:t>
            </w:r>
            <w:r w:rsidR="0088217D" w:rsidRPr="008A15A1">
              <w:t>.20</w:t>
            </w:r>
            <w:r w:rsidR="0042068B">
              <w:t>2</w:t>
            </w:r>
            <w:r w:rsidR="00116FA9">
              <w:t>4</w:t>
            </w:r>
          </w:p>
        </w:tc>
        <w:tc>
          <w:tcPr>
            <w:tcW w:w="540" w:type="dxa"/>
            <w:vMerge w:val="restart"/>
            <w:vAlign w:val="bottom"/>
          </w:tcPr>
          <w:p w:rsidR="0088217D" w:rsidRPr="008A15A1" w:rsidRDefault="0088217D" w:rsidP="00FA5356">
            <w:r w:rsidRPr="008A15A1">
              <w:t>№</w:t>
            </w:r>
          </w:p>
        </w:tc>
        <w:tc>
          <w:tcPr>
            <w:tcW w:w="1814" w:type="dxa"/>
            <w:vMerge w:val="restart"/>
            <w:tcBorders>
              <w:bottom w:val="dotted" w:sz="4" w:space="0" w:color="auto"/>
            </w:tcBorders>
            <w:vAlign w:val="bottom"/>
          </w:tcPr>
          <w:p w:rsidR="0088217D" w:rsidRPr="008A15A1" w:rsidRDefault="00424ACD" w:rsidP="004B50CE">
            <w:r>
              <w:t>92</w:t>
            </w:r>
          </w:p>
        </w:tc>
      </w:tr>
      <w:tr w:rsidR="0088217D" w:rsidRPr="008A15A1">
        <w:trPr>
          <w:cantSplit/>
          <w:trHeight w:val="276"/>
        </w:trPr>
        <w:tc>
          <w:tcPr>
            <w:tcW w:w="571" w:type="dxa"/>
            <w:vMerge/>
            <w:vAlign w:val="bottom"/>
          </w:tcPr>
          <w:p w:rsidR="0088217D" w:rsidRPr="008A15A1" w:rsidRDefault="0088217D" w:rsidP="00FA5356"/>
        </w:tc>
        <w:tc>
          <w:tcPr>
            <w:tcW w:w="1877" w:type="dxa"/>
            <w:vMerge/>
            <w:tcBorders>
              <w:bottom w:val="dotted" w:sz="4" w:space="0" w:color="auto"/>
            </w:tcBorders>
            <w:vAlign w:val="bottom"/>
          </w:tcPr>
          <w:p w:rsidR="0088217D" w:rsidRPr="008A15A1" w:rsidRDefault="0088217D" w:rsidP="00FA5356"/>
        </w:tc>
        <w:tc>
          <w:tcPr>
            <w:tcW w:w="540" w:type="dxa"/>
            <w:vMerge/>
            <w:vAlign w:val="bottom"/>
          </w:tcPr>
          <w:p w:rsidR="0088217D" w:rsidRPr="008A15A1" w:rsidRDefault="0088217D" w:rsidP="00FA5356"/>
        </w:tc>
        <w:tc>
          <w:tcPr>
            <w:tcW w:w="1814" w:type="dxa"/>
            <w:vMerge/>
            <w:tcBorders>
              <w:bottom w:val="dotted" w:sz="4" w:space="0" w:color="auto"/>
            </w:tcBorders>
            <w:vAlign w:val="bottom"/>
          </w:tcPr>
          <w:p w:rsidR="0088217D" w:rsidRPr="008A15A1" w:rsidRDefault="0088217D" w:rsidP="00FA5356"/>
        </w:tc>
      </w:tr>
      <w:tr w:rsidR="0088217D" w:rsidRPr="008A15A1">
        <w:trPr>
          <w:cantSplit/>
          <w:trHeight w:val="135"/>
        </w:trPr>
        <w:tc>
          <w:tcPr>
            <w:tcW w:w="571" w:type="dxa"/>
          </w:tcPr>
          <w:p w:rsidR="0088217D" w:rsidRPr="008A15A1" w:rsidRDefault="0088217D" w:rsidP="00FA5356"/>
        </w:tc>
        <w:tc>
          <w:tcPr>
            <w:tcW w:w="1877" w:type="dxa"/>
            <w:tcBorders>
              <w:top w:val="dotted" w:sz="4" w:space="0" w:color="auto"/>
            </w:tcBorders>
          </w:tcPr>
          <w:p w:rsidR="0088217D" w:rsidRPr="008A15A1" w:rsidRDefault="0088217D" w:rsidP="00FA5356"/>
        </w:tc>
        <w:tc>
          <w:tcPr>
            <w:tcW w:w="540" w:type="dxa"/>
          </w:tcPr>
          <w:p w:rsidR="0088217D" w:rsidRPr="00C354DD" w:rsidRDefault="0088217D" w:rsidP="00FA5356"/>
        </w:tc>
        <w:tc>
          <w:tcPr>
            <w:tcW w:w="1814" w:type="dxa"/>
            <w:tcBorders>
              <w:top w:val="dotted" w:sz="4" w:space="0" w:color="auto"/>
            </w:tcBorders>
            <w:vAlign w:val="bottom"/>
          </w:tcPr>
          <w:p w:rsidR="0088217D" w:rsidRPr="00C354DD" w:rsidRDefault="0088217D" w:rsidP="004B50CE"/>
        </w:tc>
      </w:tr>
    </w:tbl>
    <w:p w:rsidR="0088217D" w:rsidRDefault="0088217D" w:rsidP="00625317">
      <w:pPr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88217D" w:rsidRPr="00630C68" w:rsidTr="00143E47">
        <w:trPr>
          <w:trHeight w:val="696"/>
        </w:trPr>
        <w:tc>
          <w:tcPr>
            <w:tcW w:w="9468" w:type="dxa"/>
          </w:tcPr>
          <w:p w:rsidR="0088217D" w:rsidRPr="00782BC5" w:rsidRDefault="0088217D" w:rsidP="008F2DEE">
            <w:pPr>
              <w:jc w:val="both"/>
              <w:rPr>
                <w:b/>
                <w:sz w:val="28"/>
                <w:szCs w:val="28"/>
              </w:rPr>
            </w:pPr>
            <w:r w:rsidRPr="00782BC5">
              <w:rPr>
                <w:b/>
                <w:sz w:val="28"/>
                <w:szCs w:val="28"/>
              </w:rPr>
              <w:t xml:space="preserve">Об утверждении муниципальной   программы  «Развитие малого и среднего предпринимательства на территории Рогаткинского  муниципального образования Красноармейского муниципального района Саратовской области </w:t>
            </w:r>
            <w:r w:rsidR="00725615" w:rsidRPr="00782BC5">
              <w:rPr>
                <w:b/>
                <w:sz w:val="28"/>
                <w:szCs w:val="28"/>
              </w:rPr>
              <w:t>на</w:t>
            </w:r>
            <w:r w:rsidR="0042068B">
              <w:rPr>
                <w:b/>
                <w:sz w:val="28"/>
                <w:szCs w:val="28"/>
              </w:rPr>
              <w:t xml:space="preserve"> 202</w:t>
            </w:r>
            <w:r w:rsidR="00116FA9">
              <w:rPr>
                <w:b/>
                <w:sz w:val="28"/>
                <w:szCs w:val="28"/>
              </w:rPr>
              <w:t>5</w:t>
            </w:r>
            <w:r w:rsidRPr="00782BC5">
              <w:rPr>
                <w:b/>
                <w:sz w:val="28"/>
                <w:szCs w:val="28"/>
              </w:rPr>
              <w:t>-20</w:t>
            </w:r>
            <w:r w:rsidR="00852F76" w:rsidRPr="00782BC5">
              <w:rPr>
                <w:b/>
                <w:sz w:val="28"/>
                <w:szCs w:val="28"/>
              </w:rPr>
              <w:t>2</w:t>
            </w:r>
            <w:r w:rsidR="00116FA9">
              <w:rPr>
                <w:b/>
                <w:sz w:val="28"/>
                <w:szCs w:val="28"/>
              </w:rPr>
              <w:t>7</w:t>
            </w:r>
            <w:r w:rsidRPr="00782BC5">
              <w:rPr>
                <w:b/>
                <w:sz w:val="28"/>
                <w:szCs w:val="28"/>
              </w:rPr>
              <w:t xml:space="preserve"> год</w:t>
            </w:r>
            <w:r w:rsidR="00725615" w:rsidRPr="00782BC5">
              <w:rPr>
                <w:b/>
                <w:sz w:val="28"/>
                <w:szCs w:val="28"/>
              </w:rPr>
              <w:t>ы</w:t>
            </w:r>
            <w:r w:rsidRPr="00782BC5">
              <w:rPr>
                <w:b/>
                <w:sz w:val="28"/>
                <w:szCs w:val="28"/>
              </w:rPr>
              <w:t>»</w:t>
            </w:r>
          </w:p>
          <w:p w:rsidR="0088217D" w:rsidRPr="00630C68" w:rsidRDefault="0088217D" w:rsidP="008F2DE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8217D" w:rsidRPr="00630C68" w:rsidRDefault="0088217D" w:rsidP="008F2DEE">
            <w:pPr>
              <w:jc w:val="both"/>
              <w:rPr>
                <w:sz w:val="28"/>
                <w:szCs w:val="28"/>
              </w:rPr>
            </w:pPr>
            <w:proofErr w:type="gramStart"/>
            <w:r w:rsidRPr="00630C68">
              <w:rPr>
                <w:sz w:val="28"/>
                <w:szCs w:val="28"/>
              </w:rPr>
              <w:t>В соответствии со ст. 179</w:t>
            </w:r>
            <w:r>
              <w:rPr>
                <w:sz w:val="28"/>
                <w:szCs w:val="28"/>
              </w:rPr>
              <w:t xml:space="preserve"> </w:t>
            </w:r>
            <w:r w:rsidRPr="00630C68">
              <w:rPr>
                <w:sz w:val="28"/>
                <w:szCs w:val="28"/>
              </w:rPr>
              <w:t xml:space="preserve"> Бюджетного кодекса Российской Федерации</w:t>
            </w:r>
            <w:r>
              <w:rPr>
                <w:sz w:val="28"/>
                <w:szCs w:val="28"/>
              </w:rPr>
              <w:t>,</w:t>
            </w:r>
            <w:r w:rsidRPr="00630C68">
              <w:rPr>
                <w:sz w:val="28"/>
                <w:szCs w:val="28"/>
              </w:rPr>
              <w:t xml:space="preserve"> ст. 14 Федерального закона № 131-ФЗ от 06.10.2003г.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Уставом Рогаткинского муниципального образования, постановлени</w:t>
            </w:r>
            <w:r>
              <w:rPr>
                <w:sz w:val="28"/>
                <w:szCs w:val="28"/>
              </w:rPr>
              <w:t>ем</w:t>
            </w:r>
            <w:r w:rsidRPr="00630C68">
              <w:rPr>
                <w:sz w:val="28"/>
                <w:szCs w:val="28"/>
              </w:rPr>
              <w:t xml:space="preserve"> администрации Рогаткинского МО от 16.12.2013 №</w:t>
            </w:r>
            <w:r w:rsidR="00F4784F">
              <w:rPr>
                <w:sz w:val="28"/>
                <w:szCs w:val="28"/>
              </w:rPr>
              <w:t xml:space="preserve"> </w:t>
            </w:r>
            <w:r w:rsidRPr="00630C68">
              <w:rPr>
                <w:sz w:val="28"/>
                <w:szCs w:val="28"/>
              </w:rPr>
              <w:t>30</w:t>
            </w:r>
            <w:r w:rsidR="00F4784F">
              <w:rPr>
                <w:sz w:val="28"/>
                <w:szCs w:val="28"/>
              </w:rPr>
              <w:t xml:space="preserve"> (с изменениями от 25.05.2017№ 18</w:t>
            </w:r>
            <w:r w:rsidRPr="00630C68">
              <w:rPr>
                <w:sz w:val="28"/>
                <w:szCs w:val="28"/>
              </w:rPr>
              <w:t xml:space="preserve"> « Об утверждении порядка</w:t>
            </w:r>
            <w:proofErr w:type="gramEnd"/>
            <w:r w:rsidRPr="00630C68">
              <w:rPr>
                <w:sz w:val="28"/>
                <w:szCs w:val="28"/>
              </w:rPr>
              <w:t xml:space="preserve"> принятия решений о разработке муниципальных программ, их формирования и реализации и порядка оценки эффективности реализации муниципальных программ</w:t>
            </w:r>
            <w:r>
              <w:rPr>
                <w:sz w:val="28"/>
                <w:szCs w:val="28"/>
              </w:rPr>
              <w:t>», администрация</w:t>
            </w:r>
            <w:r w:rsidRPr="00630C68">
              <w:rPr>
                <w:sz w:val="28"/>
                <w:szCs w:val="28"/>
              </w:rPr>
              <w:t xml:space="preserve"> Рогаткинского муниципального образования</w:t>
            </w:r>
            <w:proofErr w:type="gramStart"/>
            <w:r w:rsidRPr="00630C68">
              <w:rPr>
                <w:sz w:val="28"/>
                <w:szCs w:val="28"/>
              </w:rPr>
              <w:t xml:space="preserve"> </w:t>
            </w:r>
            <w:r w:rsidRPr="006D5D0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D5D0B">
              <w:rPr>
                <w:b/>
                <w:bCs/>
                <w:sz w:val="28"/>
                <w:szCs w:val="28"/>
              </w:rPr>
              <w:t>остановляет:</w:t>
            </w:r>
          </w:p>
        </w:tc>
      </w:tr>
    </w:tbl>
    <w:p w:rsidR="0088217D" w:rsidRDefault="0088217D" w:rsidP="00852F76">
      <w:pPr>
        <w:ind w:firstLine="708"/>
        <w:jc w:val="both"/>
        <w:rPr>
          <w:sz w:val="28"/>
          <w:szCs w:val="28"/>
        </w:rPr>
      </w:pPr>
      <w:r w:rsidRPr="00B24338">
        <w:rPr>
          <w:sz w:val="28"/>
          <w:szCs w:val="28"/>
        </w:rPr>
        <w:t xml:space="preserve">1.Утвердить муниципальную программу </w:t>
      </w:r>
      <w:r w:rsidRPr="006C2CF0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малого и среднего предпринимательства на территории Рогаткинского </w:t>
      </w:r>
      <w:r w:rsidRPr="006C2CF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A142E0">
        <w:rPr>
          <w:sz w:val="28"/>
          <w:szCs w:val="28"/>
        </w:rPr>
        <w:t>на 202</w:t>
      </w:r>
      <w:r w:rsidR="00116FA9">
        <w:rPr>
          <w:sz w:val="28"/>
          <w:szCs w:val="28"/>
        </w:rPr>
        <w:t>5</w:t>
      </w:r>
      <w:r w:rsidRPr="00725615">
        <w:rPr>
          <w:sz w:val="28"/>
          <w:szCs w:val="28"/>
        </w:rPr>
        <w:t>-20</w:t>
      </w:r>
      <w:r w:rsidR="00852F76">
        <w:rPr>
          <w:sz w:val="28"/>
          <w:szCs w:val="28"/>
        </w:rPr>
        <w:t>2</w:t>
      </w:r>
      <w:r w:rsidR="00116FA9">
        <w:rPr>
          <w:sz w:val="28"/>
          <w:szCs w:val="28"/>
        </w:rPr>
        <w:t>7</w:t>
      </w:r>
      <w:r w:rsidRPr="00725615">
        <w:rPr>
          <w:sz w:val="28"/>
          <w:szCs w:val="28"/>
        </w:rPr>
        <w:t xml:space="preserve"> годы» согласно</w:t>
      </w:r>
      <w:r>
        <w:rPr>
          <w:sz w:val="28"/>
          <w:szCs w:val="28"/>
        </w:rPr>
        <w:t xml:space="preserve"> приложению</w:t>
      </w:r>
      <w:r w:rsidRPr="00B24338">
        <w:rPr>
          <w:sz w:val="28"/>
          <w:szCs w:val="28"/>
        </w:rPr>
        <w:t>.</w:t>
      </w:r>
    </w:p>
    <w:p w:rsidR="0088217D" w:rsidRDefault="00852F76" w:rsidP="00601A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217D">
        <w:rPr>
          <w:sz w:val="28"/>
          <w:szCs w:val="28"/>
        </w:rPr>
        <w:t>. Данное постановление обнародовать в соответствии с ранее принятым порядком и опубликовать на официальном сайте администрации Рогаткинс</w:t>
      </w:r>
      <w:r w:rsidR="00A142E0">
        <w:rPr>
          <w:sz w:val="28"/>
          <w:szCs w:val="28"/>
        </w:rPr>
        <w:t>кого муниципального образования в сети «Интернет».</w:t>
      </w:r>
    </w:p>
    <w:p w:rsidR="00852F76" w:rsidRDefault="00852F76" w:rsidP="00852F7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2F76" w:rsidRDefault="00852F76" w:rsidP="00601A40">
      <w:pPr>
        <w:spacing w:line="276" w:lineRule="auto"/>
        <w:ind w:firstLine="720"/>
        <w:jc w:val="both"/>
        <w:rPr>
          <w:sz w:val="28"/>
          <w:szCs w:val="28"/>
        </w:rPr>
      </w:pPr>
    </w:p>
    <w:p w:rsidR="0088217D" w:rsidRDefault="0088217D" w:rsidP="00625317">
      <w:pPr>
        <w:jc w:val="both"/>
      </w:pPr>
    </w:p>
    <w:p w:rsidR="0088217D" w:rsidRPr="00EA353A" w:rsidRDefault="0088217D" w:rsidP="00601A40">
      <w:pPr>
        <w:rPr>
          <w:b/>
          <w:sz w:val="28"/>
          <w:szCs w:val="28"/>
        </w:rPr>
        <w:sectPr w:rsidR="0088217D" w:rsidRPr="00EA353A" w:rsidSect="00143E4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EA353A">
        <w:rPr>
          <w:b/>
          <w:sz w:val="28"/>
          <w:szCs w:val="28"/>
        </w:rPr>
        <w:t xml:space="preserve">Глава  Рогаткинского МО                    </w:t>
      </w:r>
      <w:r w:rsidR="00A142E0">
        <w:rPr>
          <w:b/>
          <w:sz w:val="28"/>
          <w:szCs w:val="28"/>
        </w:rPr>
        <w:t xml:space="preserve">                           </w:t>
      </w:r>
      <w:r w:rsidRPr="00EA353A">
        <w:rPr>
          <w:b/>
          <w:sz w:val="28"/>
          <w:szCs w:val="28"/>
        </w:rPr>
        <w:t xml:space="preserve">            </w:t>
      </w:r>
      <w:proofErr w:type="spellStart"/>
      <w:r w:rsidRPr="00EA353A">
        <w:rPr>
          <w:b/>
          <w:sz w:val="28"/>
          <w:szCs w:val="28"/>
        </w:rPr>
        <w:t>Г.В.Панина</w:t>
      </w:r>
      <w:proofErr w:type="spellEnd"/>
    </w:p>
    <w:p w:rsidR="0088217D" w:rsidRDefault="0088217D" w:rsidP="00584578">
      <w:pPr>
        <w:tabs>
          <w:tab w:val="left" w:pos="6889"/>
          <w:tab w:val="center" w:pos="7509"/>
        </w:tabs>
        <w:spacing w:before="37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Pr="00584578">
        <w:rPr>
          <w:color w:val="332E2D"/>
          <w:spacing w:val="2"/>
          <w:sz w:val="28"/>
          <w:szCs w:val="28"/>
        </w:rPr>
        <w:t xml:space="preserve">Приложение </w:t>
      </w:r>
      <w:r>
        <w:rPr>
          <w:color w:val="332E2D"/>
          <w:spacing w:val="2"/>
          <w:sz w:val="28"/>
          <w:szCs w:val="28"/>
        </w:rPr>
        <w:t xml:space="preserve">к постановлению                </w:t>
      </w:r>
    </w:p>
    <w:p w:rsidR="0088217D" w:rsidRPr="00584578" w:rsidRDefault="0088217D" w:rsidP="00584578">
      <w:pPr>
        <w:tabs>
          <w:tab w:val="left" w:pos="6889"/>
          <w:tab w:val="center" w:pos="7509"/>
        </w:tabs>
        <w:spacing w:before="37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                                                              </w:t>
      </w:r>
      <w:r w:rsidRPr="00584578">
        <w:rPr>
          <w:color w:val="332E2D"/>
          <w:spacing w:val="2"/>
          <w:sz w:val="28"/>
          <w:szCs w:val="28"/>
        </w:rPr>
        <w:t xml:space="preserve">администрации Рогаткинского МО </w:t>
      </w:r>
    </w:p>
    <w:p w:rsidR="0088217D" w:rsidRPr="00584578" w:rsidRDefault="0088217D" w:rsidP="00584578">
      <w:pPr>
        <w:tabs>
          <w:tab w:val="left" w:pos="4500"/>
        </w:tabs>
        <w:spacing w:before="37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                                                              </w:t>
      </w:r>
      <w:r w:rsidRPr="00584578">
        <w:rPr>
          <w:color w:val="332E2D"/>
          <w:spacing w:val="2"/>
          <w:sz w:val="28"/>
          <w:szCs w:val="28"/>
        </w:rPr>
        <w:t xml:space="preserve">от </w:t>
      </w:r>
      <w:r w:rsidR="00424ACD">
        <w:rPr>
          <w:color w:val="332E2D"/>
          <w:spacing w:val="2"/>
          <w:sz w:val="28"/>
          <w:szCs w:val="28"/>
        </w:rPr>
        <w:t>18</w:t>
      </w:r>
      <w:r w:rsidRPr="00584578">
        <w:rPr>
          <w:color w:val="332E2D"/>
          <w:spacing w:val="2"/>
          <w:sz w:val="28"/>
          <w:szCs w:val="28"/>
        </w:rPr>
        <w:t>.</w:t>
      </w:r>
      <w:r w:rsidR="00424ACD">
        <w:rPr>
          <w:color w:val="332E2D"/>
          <w:spacing w:val="2"/>
          <w:sz w:val="28"/>
          <w:szCs w:val="28"/>
        </w:rPr>
        <w:t>1</w:t>
      </w:r>
      <w:r w:rsidR="00253EEB">
        <w:rPr>
          <w:color w:val="332E2D"/>
          <w:spacing w:val="2"/>
          <w:sz w:val="28"/>
          <w:szCs w:val="28"/>
        </w:rPr>
        <w:t>0.</w:t>
      </w:r>
      <w:r w:rsidR="00253EEB" w:rsidRPr="00584578">
        <w:rPr>
          <w:color w:val="332E2D"/>
          <w:spacing w:val="2"/>
          <w:sz w:val="28"/>
          <w:szCs w:val="28"/>
        </w:rPr>
        <w:t xml:space="preserve"> </w:t>
      </w:r>
      <w:r w:rsidRPr="00584578">
        <w:rPr>
          <w:color w:val="332E2D"/>
          <w:spacing w:val="2"/>
          <w:sz w:val="28"/>
          <w:szCs w:val="28"/>
        </w:rPr>
        <w:t>20</w:t>
      </w:r>
      <w:r w:rsidR="00A142E0">
        <w:rPr>
          <w:color w:val="332E2D"/>
          <w:spacing w:val="2"/>
          <w:sz w:val="28"/>
          <w:szCs w:val="28"/>
        </w:rPr>
        <w:t>2</w:t>
      </w:r>
      <w:r w:rsidR="00116FA9">
        <w:rPr>
          <w:color w:val="332E2D"/>
          <w:spacing w:val="2"/>
          <w:sz w:val="28"/>
          <w:szCs w:val="28"/>
        </w:rPr>
        <w:t>4</w:t>
      </w:r>
      <w:r w:rsidRPr="00584578">
        <w:rPr>
          <w:color w:val="332E2D"/>
          <w:spacing w:val="2"/>
          <w:sz w:val="28"/>
          <w:szCs w:val="28"/>
        </w:rPr>
        <w:t xml:space="preserve"> </w:t>
      </w:r>
      <w:r w:rsidR="00EA353A">
        <w:rPr>
          <w:color w:val="332E2D"/>
          <w:spacing w:val="2"/>
          <w:sz w:val="28"/>
          <w:szCs w:val="28"/>
        </w:rPr>
        <w:t xml:space="preserve"> </w:t>
      </w:r>
      <w:r w:rsidRPr="00584578">
        <w:rPr>
          <w:color w:val="332E2D"/>
          <w:spacing w:val="2"/>
          <w:sz w:val="28"/>
          <w:szCs w:val="28"/>
        </w:rPr>
        <w:t xml:space="preserve"> №</w:t>
      </w:r>
      <w:r w:rsidR="00A142E0">
        <w:rPr>
          <w:color w:val="332E2D"/>
          <w:spacing w:val="2"/>
          <w:sz w:val="28"/>
          <w:szCs w:val="28"/>
        </w:rPr>
        <w:t xml:space="preserve"> </w:t>
      </w:r>
      <w:r w:rsidR="00424ACD">
        <w:rPr>
          <w:color w:val="332E2D"/>
          <w:spacing w:val="2"/>
          <w:sz w:val="28"/>
          <w:szCs w:val="28"/>
        </w:rPr>
        <w:t>92</w:t>
      </w:r>
      <w:r w:rsidRPr="00584578">
        <w:rPr>
          <w:color w:val="332E2D"/>
          <w:spacing w:val="2"/>
          <w:sz w:val="28"/>
          <w:szCs w:val="28"/>
        </w:rPr>
        <w:t xml:space="preserve">   </w:t>
      </w:r>
    </w:p>
    <w:p w:rsidR="0088217D" w:rsidRPr="008A15A1" w:rsidRDefault="0088217D" w:rsidP="008626C5">
      <w:pPr>
        <w:spacing w:before="37" w:after="37"/>
        <w:jc w:val="both"/>
        <w:rPr>
          <w:b/>
          <w:bCs/>
        </w:rPr>
      </w:pPr>
    </w:p>
    <w:p w:rsidR="0088217D" w:rsidRPr="00584578" w:rsidRDefault="0088217D" w:rsidP="008626C5">
      <w:pPr>
        <w:spacing w:before="37" w:after="37"/>
        <w:jc w:val="center"/>
        <w:rPr>
          <w:b/>
          <w:bCs/>
          <w:sz w:val="28"/>
          <w:szCs w:val="28"/>
        </w:rPr>
      </w:pPr>
      <w:r w:rsidRPr="00584578">
        <w:rPr>
          <w:b/>
          <w:bCs/>
          <w:sz w:val="28"/>
          <w:szCs w:val="28"/>
        </w:rPr>
        <w:t>Муниципальная программа</w:t>
      </w:r>
    </w:p>
    <w:p w:rsidR="0088217D" w:rsidRPr="00725615" w:rsidRDefault="0088217D" w:rsidP="008626C5">
      <w:pPr>
        <w:spacing w:before="37" w:after="3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84578">
        <w:rPr>
          <w:b/>
          <w:bCs/>
          <w:sz w:val="28"/>
          <w:szCs w:val="28"/>
        </w:rPr>
        <w:t xml:space="preserve">Развитие малого и среднего предпринимательства на территории Рогаткинского муниципального образования </w:t>
      </w:r>
      <w:r w:rsidR="00A142E0">
        <w:rPr>
          <w:b/>
          <w:bCs/>
          <w:sz w:val="28"/>
          <w:szCs w:val="28"/>
        </w:rPr>
        <w:t>на 202</w:t>
      </w:r>
      <w:r w:rsidR="00116FA9">
        <w:rPr>
          <w:b/>
          <w:bCs/>
          <w:sz w:val="28"/>
          <w:szCs w:val="28"/>
        </w:rPr>
        <w:t>5</w:t>
      </w:r>
      <w:r w:rsidRPr="00725615">
        <w:rPr>
          <w:b/>
          <w:bCs/>
          <w:sz w:val="28"/>
          <w:szCs w:val="28"/>
        </w:rPr>
        <w:t>-20</w:t>
      </w:r>
      <w:r w:rsidR="00852F76">
        <w:rPr>
          <w:b/>
          <w:bCs/>
          <w:sz w:val="28"/>
          <w:szCs w:val="28"/>
        </w:rPr>
        <w:t>2</w:t>
      </w:r>
      <w:r w:rsidR="00116FA9">
        <w:rPr>
          <w:b/>
          <w:bCs/>
          <w:sz w:val="28"/>
          <w:szCs w:val="28"/>
        </w:rPr>
        <w:t>7</w:t>
      </w:r>
      <w:r w:rsidRPr="00725615">
        <w:rPr>
          <w:b/>
          <w:bCs/>
          <w:sz w:val="28"/>
          <w:szCs w:val="28"/>
        </w:rPr>
        <w:t xml:space="preserve"> годы»</w:t>
      </w:r>
    </w:p>
    <w:p w:rsidR="0088217D" w:rsidRPr="001E2156" w:rsidRDefault="0088217D" w:rsidP="008626C5">
      <w:pPr>
        <w:spacing w:before="37" w:after="37"/>
        <w:jc w:val="center"/>
        <w:rPr>
          <w:b/>
          <w:bCs/>
          <w:i/>
          <w:iCs/>
          <w:sz w:val="28"/>
          <w:szCs w:val="28"/>
        </w:rPr>
      </w:pPr>
    </w:p>
    <w:p w:rsidR="0088217D" w:rsidRPr="00584578" w:rsidRDefault="0088217D" w:rsidP="00625317">
      <w:pPr>
        <w:jc w:val="center"/>
        <w:rPr>
          <w:b/>
          <w:bCs/>
          <w:i/>
          <w:iCs/>
          <w:sz w:val="28"/>
          <w:szCs w:val="28"/>
        </w:rPr>
      </w:pPr>
      <w:r w:rsidRPr="00584578">
        <w:rPr>
          <w:b/>
          <w:bCs/>
          <w:i/>
          <w:iCs/>
          <w:sz w:val="28"/>
          <w:szCs w:val="28"/>
        </w:rPr>
        <w:t>ПАСПОРТ</w:t>
      </w:r>
    </w:p>
    <w:p w:rsidR="0088217D" w:rsidRPr="00584578" w:rsidRDefault="0088217D" w:rsidP="000058F5">
      <w:pPr>
        <w:jc w:val="center"/>
        <w:rPr>
          <w:b/>
          <w:bCs/>
          <w:i/>
          <w:iCs/>
          <w:sz w:val="28"/>
          <w:szCs w:val="28"/>
        </w:rPr>
      </w:pPr>
      <w:r w:rsidRPr="00584578">
        <w:rPr>
          <w:b/>
          <w:bCs/>
          <w:i/>
          <w:iCs/>
          <w:sz w:val="28"/>
          <w:szCs w:val="28"/>
        </w:rPr>
        <w:t xml:space="preserve">муниципальной программы «Развитие малого и среднего предпринимательства на территории Рогаткинского муниципального образования </w:t>
      </w:r>
      <w:r w:rsidR="00A142E0">
        <w:rPr>
          <w:b/>
          <w:bCs/>
          <w:i/>
          <w:iCs/>
          <w:sz w:val="28"/>
          <w:szCs w:val="28"/>
        </w:rPr>
        <w:t>на 202</w:t>
      </w:r>
      <w:r w:rsidR="00116FA9">
        <w:rPr>
          <w:b/>
          <w:bCs/>
          <w:i/>
          <w:iCs/>
          <w:sz w:val="28"/>
          <w:szCs w:val="28"/>
        </w:rPr>
        <w:t>5</w:t>
      </w:r>
      <w:r w:rsidR="00852F76">
        <w:rPr>
          <w:b/>
          <w:bCs/>
          <w:i/>
          <w:iCs/>
          <w:sz w:val="28"/>
          <w:szCs w:val="28"/>
        </w:rPr>
        <w:t>-202</w:t>
      </w:r>
      <w:r w:rsidR="00116FA9">
        <w:rPr>
          <w:b/>
          <w:bCs/>
          <w:i/>
          <w:iCs/>
          <w:sz w:val="28"/>
          <w:szCs w:val="28"/>
        </w:rPr>
        <w:t>7</w:t>
      </w:r>
      <w:r w:rsidRPr="00725615">
        <w:rPr>
          <w:b/>
          <w:bCs/>
          <w:i/>
          <w:iCs/>
          <w:sz w:val="28"/>
          <w:szCs w:val="28"/>
        </w:rPr>
        <w:t xml:space="preserve"> годы»</w:t>
      </w:r>
    </w:p>
    <w:p w:rsidR="0088217D" w:rsidRPr="009B2629" w:rsidRDefault="0088217D" w:rsidP="009B2629">
      <w:pPr>
        <w:tabs>
          <w:tab w:val="left" w:pos="3145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189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1102"/>
        <w:gridCol w:w="1719"/>
        <w:gridCol w:w="1593"/>
        <w:gridCol w:w="2246"/>
        <w:gridCol w:w="1571"/>
        <w:gridCol w:w="1571"/>
        <w:gridCol w:w="1594"/>
        <w:gridCol w:w="1571"/>
        <w:gridCol w:w="1571"/>
        <w:gridCol w:w="1571"/>
      </w:tblGrid>
      <w:tr w:rsidR="0088217D" w:rsidRPr="00584578" w:rsidTr="00584578">
        <w:trPr>
          <w:gridAfter w:val="6"/>
          <w:wAfter w:w="9449" w:type="dxa"/>
        </w:trPr>
        <w:tc>
          <w:tcPr>
            <w:tcW w:w="2808" w:type="dxa"/>
          </w:tcPr>
          <w:p w:rsidR="0088217D" w:rsidRPr="00584578" w:rsidRDefault="0088217D" w:rsidP="00584578">
            <w:pPr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660" w:type="dxa"/>
            <w:gridSpan w:val="4"/>
          </w:tcPr>
          <w:p w:rsidR="0088217D" w:rsidRPr="00584578" w:rsidRDefault="0088217D" w:rsidP="00584578">
            <w:pPr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Гражданский кодекс РФ, Бюджетный кодекс РФ, Федеральный закон от 6 октября 2003 г. N 131-ФЗ "Об общих принципах организации местного самоуправления в Российской Федерации", Федеральный Закон от 24.07.2007 № 209-ФЗ «О развитии малого и среднего предпринимательства в РФ», Устав Рогаткинского МО</w:t>
            </w:r>
          </w:p>
        </w:tc>
      </w:tr>
      <w:tr w:rsidR="0088217D" w:rsidRPr="00584578" w:rsidTr="00584578">
        <w:trPr>
          <w:gridAfter w:val="6"/>
          <w:wAfter w:w="9449" w:type="dxa"/>
        </w:trPr>
        <w:tc>
          <w:tcPr>
            <w:tcW w:w="2808" w:type="dxa"/>
          </w:tcPr>
          <w:p w:rsidR="0088217D" w:rsidRPr="00584578" w:rsidRDefault="0088217D" w:rsidP="00FA5356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0" w:type="dxa"/>
            <w:gridSpan w:val="4"/>
          </w:tcPr>
          <w:p w:rsidR="0088217D" w:rsidRPr="00584578" w:rsidRDefault="0088217D" w:rsidP="00584578">
            <w:pPr>
              <w:spacing w:after="139"/>
              <w:ind w:left="-108"/>
              <w:jc w:val="both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Администрация Рогаткинского муниципального образования</w:t>
            </w:r>
          </w:p>
        </w:tc>
      </w:tr>
      <w:tr w:rsidR="0088217D" w:rsidRPr="00584578" w:rsidTr="00584578">
        <w:trPr>
          <w:gridAfter w:val="6"/>
          <w:wAfter w:w="9449" w:type="dxa"/>
        </w:trPr>
        <w:tc>
          <w:tcPr>
            <w:tcW w:w="2808" w:type="dxa"/>
          </w:tcPr>
          <w:p w:rsidR="0088217D" w:rsidRPr="00584578" w:rsidRDefault="0088217D" w:rsidP="00FA5356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0" w:type="dxa"/>
            <w:gridSpan w:val="4"/>
          </w:tcPr>
          <w:p w:rsidR="0088217D" w:rsidRPr="00584578" w:rsidRDefault="0088217D" w:rsidP="00C200E8">
            <w:pPr>
              <w:jc w:val="both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Администрация Рогаткинского муниципального образования</w:t>
            </w:r>
          </w:p>
        </w:tc>
      </w:tr>
      <w:tr w:rsidR="0088217D" w:rsidRPr="00584578" w:rsidTr="00584578">
        <w:trPr>
          <w:gridAfter w:val="6"/>
          <w:wAfter w:w="9449" w:type="dxa"/>
        </w:trPr>
        <w:tc>
          <w:tcPr>
            <w:tcW w:w="2808" w:type="dxa"/>
          </w:tcPr>
          <w:p w:rsidR="0088217D" w:rsidRPr="00584578" w:rsidRDefault="0088217D" w:rsidP="00FA5356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Цели  муниципальной программы</w:t>
            </w:r>
          </w:p>
        </w:tc>
        <w:tc>
          <w:tcPr>
            <w:tcW w:w="6660" w:type="dxa"/>
            <w:gridSpan w:val="4"/>
          </w:tcPr>
          <w:p w:rsidR="0088217D" w:rsidRPr="00584578" w:rsidRDefault="0088217D" w:rsidP="00CF16B9">
            <w:pPr>
              <w:rPr>
                <w:b/>
                <w:bCs/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Создание благоприятных условий для ведения предпринимательской деятельности на территории Рогаткинского МО.</w:t>
            </w:r>
          </w:p>
        </w:tc>
      </w:tr>
      <w:tr w:rsidR="0088217D" w:rsidRPr="00584578" w:rsidTr="00584578">
        <w:trPr>
          <w:gridAfter w:val="6"/>
          <w:wAfter w:w="9449" w:type="dxa"/>
        </w:trPr>
        <w:tc>
          <w:tcPr>
            <w:tcW w:w="2808" w:type="dxa"/>
          </w:tcPr>
          <w:p w:rsidR="0088217D" w:rsidRPr="00584578" w:rsidRDefault="0088217D" w:rsidP="00FA5356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0" w:type="dxa"/>
            <w:gridSpan w:val="4"/>
          </w:tcPr>
          <w:p w:rsidR="0088217D" w:rsidRPr="00584578" w:rsidRDefault="0088217D" w:rsidP="002D610D">
            <w:pPr>
              <w:jc w:val="both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Создание правовых, экономических и организационных условий для устойчивой деятельности субъектов малого и среднего предпринимательства</w:t>
            </w:r>
          </w:p>
          <w:p w:rsidR="0088217D" w:rsidRPr="00584578" w:rsidRDefault="0088217D" w:rsidP="002D610D">
            <w:pPr>
              <w:jc w:val="both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 xml:space="preserve"> Создание условий для повышения деловой и инвестиционной активности предприятий субъектов малого и среднего бизнеса</w:t>
            </w:r>
          </w:p>
        </w:tc>
      </w:tr>
      <w:tr w:rsidR="0088217D" w:rsidRPr="00584578" w:rsidTr="00584578">
        <w:trPr>
          <w:gridAfter w:val="6"/>
          <w:wAfter w:w="9449" w:type="dxa"/>
        </w:trPr>
        <w:tc>
          <w:tcPr>
            <w:tcW w:w="2808" w:type="dxa"/>
          </w:tcPr>
          <w:p w:rsidR="0088217D" w:rsidRPr="00584578" w:rsidRDefault="0088217D" w:rsidP="00FA5356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60" w:type="dxa"/>
            <w:gridSpan w:val="4"/>
          </w:tcPr>
          <w:p w:rsidR="0088217D" w:rsidRPr="00584578" w:rsidRDefault="0088217D" w:rsidP="00E6621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4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инвестиций в малое предпринимательство;</w:t>
            </w:r>
          </w:p>
          <w:p w:rsidR="0088217D" w:rsidRPr="00584578" w:rsidRDefault="0088217D" w:rsidP="00E6621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4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объема товаров и услуг, производимых и реализуемых субъектами малого и среднего предпринимательства, расположенными на территории Рогаткинского МО;</w:t>
            </w:r>
          </w:p>
          <w:p w:rsidR="0088217D" w:rsidRPr="00584578" w:rsidRDefault="0088217D" w:rsidP="00E6621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4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налоговых поступлений в местный бюджет от деятельности предприятий субъектов малого и среднего бизнеса;</w:t>
            </w:r>
          </w:p>
          <w:p w:rsidR="0088217D" w:rsidRPr="00584578" w:rsidRDefault="0088217D" w:rsidP="00E6621E">
            <w:pPr>
              <w:jc w:val="both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lastRenderedPageBreak/>
              <w:t>Повышение качества товаров и услуг, предоставляемых населению за счет роста конкуренции</w:t>
            </w:r>
          </w:p>
        </w:tc>
      </w:tr>
      <w:tr w:rsidR="0088217D" w:rsidRPr="00584578" w:rsidTr="00584578">
        <w:trPr>
          <w:gridAfter w:val="6"/>
          <w:wAfter w:w="9449" w:type="dxa"/>
        </w:trPr>
        <w:tc>
          <w:tcPr>
            <w:tcW w:w="2808" w:type="dxa"/>
          </w:tcPr>
          <w:p w:rsidR="0088217D" w:rsidRPr="00584578" w:rsidRDefault="0088217D" w:rsidP="00FA5356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lastRenderedPageBreak/>
              <w:t>Сроки и этапы  реализации муниципальной программы</w:t>
            </w:r>
          </w:p>
        </w:tc>
        <w:tc>
          <w:tcPr>
            <w:tcW w:w="6660" w:type="dxa"/>
            <w:gridSpan w:val="4"/>
          </w:tcPr>
          <w:p w:rsidR="0088217D" w:rsidRPr="00584578" w:rsidRDefault="00A142E0" w:rsidP="00FA5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6FA9">
              <w:rPr>
                <w:sz w:val="28"/>
                <w:szCs w:val="28"/>
              </w:rPr>
              <w:t>5</w:t>
            </w:r>
            <w:r w:rsidR="00852F76">
              <w:rPr>
                <w:sz w:val="28"/>
                <w:szCs w:val="28"/>
              </w:rPr>
              <w:t>-202</w:t>
            </w:r>
            <w:r w:rsidR="00116FA9">
              <w:rPr>
                <w:sz w:val="28"/>
                <w:szCs w:val="28"/>
              </w:rPr>
              <w:t>7</w:t>
            </w:r>
            <w:r w:rsidR="0088217D" w:rsidRPr="00584578">
              <w:rPr>
                <w:sz w:val="28"/>
                <w:szCs w:val="28"/>
              </w:rPr>
              <w:t xml:space="preserve"> годы</w:t>
            </w:r>
          </w:p>
          <w:p w:rsidR="0088217D" w:rsidRPr="00584578" w:rsidRDefault="0088217D" w:rsidP="00FA5356">
            <w:pPr>
              <w:jc w:val="center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этапы не предусмотрены</w:t>
            </w:r>
          </w:p>
        </w:tc>
      </w:tr>
      <w:tr w:rsidR="0088217D" w:rsidRPr="00584578" w:rsidTr="00584578">
        <w:trPr>
          <w:gridAfter w:val="6"/>
          <w:wAfter w:w="9449" w:type="dxa"/>
          <w:trHeight w:val="369"/>
        </w:trPr>
        <w:tc>
          <w:tcPr>
            <w:tcW w:w="2808" w:type="dxa"/>
            <w:vMerge w:val="restart"/>
          </w:tcPr>
          <w:p w:rsidR="0088217D" w:rsidRPr="00584578" w:rsidRDefault="0088217D" w:rsidP="00530EDB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660" w:type="dxa"/>
            <w:gridSpan w:val="4"/>
          </w:tcPr>
          <w:p w:rsidR="0088217D" w:rsidRPr="00584578" w:rsidRDefault="0088217D" w:rsidP="00530EDB">
            <w:pPr>
              <w:jc w:val="center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расходы (тыс. руб.)</w:t>
            </w:r>
          </w:p>
        </w:tc>
      </w:tr>
      <w:tr w:rsidR="0088217D" w:rsidRPr="00584578" w:rsidTr="00584578">
        <w:trPr>
          <w:gridAfter w:val="6"/>
          <w:wAfter w:w="9449" w:type="dxa"/>
          <w:trHeight w:val="840"/>
        </w:trPr>
        <w:tc>
          <w:tcPr>
            <w:tcW w:w="2808" w:type="dxa"/>
            <w:vMerge/>
          </w:tcPr>
          <w:p w:rsidR="0088217D" w:rsidRPr="00584578" w:rsidRDefault="0088217D" w:rsidP="00530ED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88217D" w:rsidRPr="00584578" w:rsidRDefault="0088217D" w:rsidP="00FA5356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Всего</w:t>
            </w:r>
          </w:p>
          <w:p w:rsidR="0088217D" w:rsidRPr="00584578" w:rsidRDefault="0088217D" w:rsidP="00FA5356">
            <w:pPr>
              <w:jc w:val="both"/>
              <w:rPr>
                <w:sz w:val="28"/>
                <w:szCs w:val="28"/>
              </w:rPr>
            </w:pPr>
          </w:p>
          <w:p w:rsidR="0088217D" w:rsidRPr="00584578" w:rsidRDefault="0088217D" w:rsidP="00FA5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8217D" w:rsidRPr="00584578" w:rsidRDefault="00A142E0" w:rsidP="00116F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116FA9">
              <w:rPr>
                <w:b/>
                <w:bCs/>
                <w:sz w:val="28"/>
                <w:szCs w:val="28"/>
              </w:rPr>
              <w:t>5</w:t>
            </w:r>
            <w:r w:rsidR="0088217D" w:rsidRPr="0058457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93" w:type="dxa"/>
          </w:tcPr>
          <w:p w:rsidR="0088217D" w:rsidRPr="00584578" w:rsidRDefault="00852F76" w:rsidP="00116F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116FA9">
              <w:rPr>
                <w:b/>
                <w:bCs/>
                <w:sz w:val="28"/>
                <w:szCs w:val="28"/>
              </w:rPr>
              <w:t>6</w:t>
            </w:r>
            <w:r w:rsidR="0088217D" w:rsidRPr="0058457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46" w:type="dxa"/>
          </w:tcPr>
          <w:p w:rsidR="0088217D" w:rsidRPr="00584578" w:rsidRDefault="0088217D" w:rsidP="00116FA9">
            <w:pPr>
              <w:jc w:val="center"/>
              <w:rPr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20</w:t>
            </w:r>
            <w:r w:rsidR="00852F76">
              <w:rPr>
                <w:b/>
                <w:bCs/>
                <w:sz w:val="28"/>
                <w:szCs w:val="28"/>
              </w:rPr>
              <w:t>2</w:t>
            </w:r>
            <w:r w:rsidR="00116FA9">
              <w:rPr>
                <w:b/>
                <w:bCs/>
                <w:sz w:val="28"/>
                <w:szCs w:val="28"/>
              </w:rPr>
              <w:t>7</w:t>
            </w:r>
            <w:r w:rsidRPr="0058457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8217D" w:rsidRPr="00584578" w:rsidTr="00584578">
        <w:trPr>
          <w:gridAfter w:val="6"/>
          <w:wAfter w:w="9449" w:type="dxa"/>
          <w:trHeight w:val="334"/>
        </w:trPr>
        <w:tc>
          <w:tcPr>
            <w:tcW w:w="2808" w:type="dxa"/>
          </w:tcPr>
          <w:p w:rsidR="0088217D" w:rsidRPr="00584578" w:rsidRDefault="0088217D" w:rsidP="00530EDB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02" w:type="dxa"/>
          </w:tcPr>
          <w:p w:rsidR="0088217D" w:rsidRPr="00584578" w:rsidRDefault="0063365B" w:rsidP="006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8217D" w:rsidRPr="00584578">
              <w:rPr>
                <w:sz w:val="28"/>
                <w:szCs w:val="28"/>
              </w:rPr>
              <w:t>.0</w:t>
            </w:r>
          </w:p>
        </w:tc>
        <w:tc>
          <w:tcPr>
            <w:tcW w:w="1719" w:type="dxa"/>
          </w:tcPr>
          <w:p w:rsidR="0088217D" w:rsidRPr="00584578" w:rsidRDefault="0063365B" w:rsidP="00B34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217D" w:rsidRPr="00584578">
              <w:rPr>
                <w:sz w:val="28"/>
                <w:szCs w:val="28"/>
              </w:rPr>
              <w:t>.0</w:t>
            </w:r>
          </w:p>
        </w:tc>
        <w:tc>
          <w:tcPr>
            <w:tcW w:w="1593" w:type="dxa"/>
          </w:tcPr>
          <w:p w:rsidR="0088217D" w:rsidRPr="00584578" w:rsidRDefault="0063365B" w:rsidP="00B34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217D" w:rsidRPr="00584578">
              <w:rPr>
                <w:sz w:val="28"/>
                <w:szCs w:val="28"/>
              </w:rPr>
              <w:t>.0</w:t>
            </w:r>
          </w:p>
        </w:tc>
        <w:tc>
          <w:tcPr>
            <w:tcW w:w="2246" w:type="dxa"/>
          </w:tcPr>
          <w:p w:rsidR="0088217D" w:rsidRPr="00584578" w:rsidRDefault="0063365B" w:rsidP="00B34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217D" w:rsidRPr="00584578">
              <w:rPr>
                <w:sz w:val="28"/>
                <w:szCs w:val="28"/>
              </w:rPr>
              <w:t>.0</w:t>
            </w:r>
          </w:p>
        </w:tc>
      </w:tr>
      <w:tr w:rsidR="0088217D" w:rsidRPr="00584578" w:rsidTr="00584578">
        <w:tc>
          <w:tcPr>
            <w:tcW w:w="2808" w:type="dxa"/>
          </w:tcPr>
          <w:p w:rsidR="0088217D" w:rsidRPr="00584578" w:rsidRDefault="0088217D" w:rsidP="00FA5356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Целевые показатели муниципальной программы</w:t>
            </w:r>
          </w:p>
          <w:p w:rsidR="0088217D" w:rsidRPr="00584578" w:rsidRDefault="0088217D" w:rsidP="00FA535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gridSpan w:val="4"/>
          </w:tcPr>
          <w:p w:rsidR="0088217D" w:rsidRPr="00584578" w:rsidRDefault="0088217D" w:rsidP="00EA363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84578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</w:t>
            </w:r>
          </w:p>
          <w:p w:rsidR="0088217D" w:rsidRPr="00584578" w:rsidRDefault="0088217D" w:rsidP="00EA363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84578">
              <w:rPr>
                <w:rFonts w:ascii="Times New Roman" w:hAnsi="Times New Roman" w:cs="Times New Roman"/>
                <w:sz w:val="28"/>
                <w:szCs w:val="28"/>
              </w:rPr>
              <w:t>Число индивидуальных предпринимателей</w:t>
            </w:r>
          </w:p>
          <w:p w:rsidR="0088217D" w:rsidRPr="00584578" w:rsidRDefault="0088217D" w:rsidP="00EA3633">
            <w:pPr>
              <w:jc w:val="both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Доля численности работающих в малом и среднем предпринимательстве от общей численности занятых в экономике на территории Рогаткинского МО</w:t>
            </w:r>
          </w:p>
          <w:p w:rsidR="0088217D" w:rsidRPr="00584578" w:rsidRDefault="0088217D" w:rsidP="00EA3633">
            <w:pPr>
              <w:jc w:val="both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Количество проведенных консультаций</w:t>
            </w:r>
          </w:p>
          <w:p w:rsidR="0088217D" w:rsidRPr="00584578" w:rsidRDefault="0088217D" w:rsidP="006A526B">
            <w:pPr>
              <w:jc w:val="both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Количество взаимодействий со средствами массовой информации</w:t>
            </w:r>
          </w:p>
          <w:p w:rsidR="0088217D" w:rsidRPr="00584578" w:rsidRDefault="0088217D" w:rsidP="006A526B">
            <w:pPr>
              <w:jc w:val="both"/>
              <w:rPr>
                <w:sz w:val="28"/>
                <w:szCs w:val="28"/>
              </w:rPr>
            </w:pPr>
            <w:r w:rsidRPr="00584578">
              <w:rPr>
                <w:sz w:val="28"/>
                <w:szCs w:val="28"/>
              </w:rPr>
              <w:t>Количество оформленных информационных стендов</w:t>
            </w:r>
          </w:p>
        </w:tc>
        <w:tc>
          <w:tcPr>
            <w:tcW w:w="1571" w:type="dxa"/>
          </w:tcPr>
          <w:p w:rsidR="0088217D" w:rsidRPr="00584578" w:rsidRDefault="0088217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88217D" w:rsidRPr="00584578" w:rsidRDefault="0088217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8217D" w:rsidRPr="00584578" w:rsidRDefault="0088217D" w:rsidP="00FA5356">
            <w:pPr>
              <w:jc w:val="both"/>
              <w:rPr>
                <w:b/>
                <w:bCs/>
                <w:sz w:val="28"/>
                <w:szCs w:val="28"/>
              </w:rPr>
            </w:pPr>
            <w:r w:rsidRPr="00584578">
              <w:rPr>
                <w:b/>
                <w:bCs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571" w:type="dxa"/>
          </w:tcPr>
          <w:p w:rsidR="0088217D" w:rsidRPr="00584578" w:rsidRDefault="0088217D" w:rsidP="00FA5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88217D" w:rsidRPr="00584578" w:rsidRDefault="0088217D" w:rsidP="00FA5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88217D" w:rsidRPr="00584578" w:rsidRDefault="0088217D" w:rsidP="00FA5356">
            <w:pPr>
              <w:rPr>
                <w:sz w:val="28"/>
                <w:szCs w:val="28"/>
              </w:rPr>
            </w:pPr>
          </w:p>
        </w:tc>
      </w:tr>
    </w:tbl>
    <w:p w:rsidR="0088217D" w:rsidRPr="008A15A1" w:rsidRDefault="0088217D" w:rsidP="00625317">
      <w:pPr>
        <w:jc w:val="both"/>
        <w:rPr>
          <w:b/>
          <w:bCs/>
        </w:rPr>
      </w:pPr>
    </w:p>
    <w:p w:rsidR="0088217D" w:rsidRPr="008A15A1" w:rsidRDefault="0088217D" w:rsidP="00625317">
      <w:pPr>
        <w:jc w:val="both"/>
        <w:rPr>
          <w:b/>
          <w:bCs/>
        </w:rPr>
      </w:pPr>
    </w:p>
    <w:p w:rsidR="0088217D" w:rsidRPr="00584578" w:rsidRDefault="0088217D" w:rsidP="00EA3633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584578">
        <w:rPr>
          <w:b/>
          <w:bCs/>
          <w:sz w:val="28"/>
          <w:szCs w:val="28"/>
        </w:rPr>
        <w:t>Характеристика сферы реализации муниципальной программы</w:t>
      </w:r>
    </w:p>
    <w:p w:rsidR="0088217D" w:rsidRPr="00584578" w:rsidRDefault="0088217D" w:rsidP="00EA3633">
      <w:pPr>
        <w:rPr>
          <w:sz w:val="28"/>
          <w:szCs w:val="28"/>
        </w:rPr>
      </w:pPr>
    </w:p>
    <w:p w:rsidR="0088217D" w:rsidRPr="00584578" w:rsidRDefault="0088217D" w:rsidP="00EA3633">
      <w:pPr>
        <w:jc w:val="both"/>
        <w:rPr>
          <w:sz w:val="28"/>
          <w:szCs w:val="28"/>
        </w:rPr>
      </w:pPr>
      <w:r w:rsidRPr="00584578">
        <w:rPr>
          <w:sz w:val="28"/>
          <w:szCs w:val="28"/>
        </w:rPr>
        <w:t xml:space="preserve">       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88217D" w:rsidRPr="00584578" w:rsidRDefault="0088217D" w:rsidP="00EA3633">
      <w:pPr>
        <w:jc w:val="both"/>
        <w:rPr>
          <w:sz w:val="28"/>
          <w:szCs w:val="28"/>
        </w:rPr>
      </w:pPr>
      <w:r w:rsidRPr="00584578">
        <w:rPr>
          <w:sz w:val="28"/>
          <w:szCs w:val="28"/>
        </w:rPr>
        <w:t xml:space="preserve">       Выполнить свою социально-экономическую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584578">
        <w:rPr>
          <w:sz w:val="28"/>
          <w:szCs w:val="28"/>
        </w:rPr>
        <w:t xml:space="preserve">       Факторами, определяющими особую роль малого</w:t>
      </w:r>
      <w:r>
        <w:rPr>
          <w:sz w:val="28"/>
          <w:szCs w:val="28"/>
        </w:rPr>
        <w:t xml:space="preserve"> и среднего </w:t>
      </w:r>
      <w:r w:rsidRPr="00EA3633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EA3633">
        <w:rPr>
          <w:sz w:val="28"/>
          <w:szCs w:val="28"/>
        </w:rPr>
        <w:t>в условиях рыночной системы хозяйствования,  являются:</w:t>
      </w:r>
    </w:p>
    <w:p w:rsidR="0088217D" w:rsidRPr="00EA3633" w:rsidRDefault="0088217D" w:rsidP="00CC7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EA3633">
        <w:rPr>
          <w:sz w:val="28"/>
          <w:szCs w:val="28"/>
        </w:rPr>
        <w:t>развитие малого и среднего предпринимательства способствует постепенному созданию  класса, самостоятельно обеспечивающего собственное благосостояние и достойный уровень жизни;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 xml:space="preserve">      - наличие со стороны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88217D" w:rsidRPr="00EA3633" w:rsidRDefault="0088217D" w:rsidP="00CC7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3633">
        <w:rPr>
          <w:sz w:val="28"/>
          <w:szCs w:val="28"/>
        </w:rPr>
        <w:t>Таким образом, поддержка развития малого предпринимательства позволит: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>- увеличить долю налоговых поступлений от субъектов малого и среднего предпринимательства в  местные бюджеты;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lastRenderedPageBreak/>
        <w:t>- увеличить долю производства товаров (услуг) субъектами малого и среднего предпринимательства в общем объеме товаров (услуг), произведенных в сельском поселении;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>- увеличить  долю  малых предприятий и индивидуа</w:t>
      </w:r>
      <w:r>
        <w:rPr>
          <w:sz w:val="28"/>
          <w:szCs w:val="28"/>
        </w:rPr>
        <w:t>льных предпринимателей в Рогаткинском МО</w:t>
      </w:r>
      <w:r w:rsidRPr="00EA3633">
        <w:rPr>
          <w:sz w:val="28"/>
          <w:szCs w:val="28"/>
        </w:rPr>
        <w:t>;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>- снизить  уровень  безработицы за счет роста количества малых предприятий и индивидуальных предпринимателей.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 xml:space="preserve">      Несмотря на улучшение правовых и финансово-экономических условий для деятельности малого и среднего предпринимательства остаются проблемы, препятствующие его дальнейшему развитию: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 xml:space="preserve">  - недостаточное количество нежилых помещений для ведения предпринимательской деятельности и доступности информации о свободных земельных участках.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 xml:space="preserve">  - затрудненный доступ субъектов малого и среднего предпринимательства к финансовым ресурсам;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 xml:space="preserve">  - невысокая активность субъектов малого и среднего предпринимательства в решении социальных проблем;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 xml:space="preserve">  - недостаток квалифицированных кадров рабочих специальностей на малых и средних предприятиях.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 xml:space="preserve">     Преодоление существующих препятствий развитию малого и среднего предпринимательства в </w:t>
      </w:r>
      <w:r>
        <w:rPr>
          <w:sz w:val="28"/>
          <w:szCs w:val="28"/>
        </w:rPr>
        <w:t xml:space="preserve"> Рогаткинском МО</w:t>
      </w:r>
      <w:r w:rsidRPr="00EA3633">
        <w:rPr>
          <w:sz w:val="28"/>
          <w:szCs w:val="28"/>
        </w:rPr>
        <w:t xml:space="preserve"> 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88217D" w:rsidRPr="00EA3633" w:rsidRDefault="0088217D" w:rsidP="00EA3633">
      <w:pPr>
        <w:jc w:val="both"/>
        <w:rPr>
          <w:sz w:val="28"/>
          <w:szCs w:val="28"/>
        </w:rPr>
      </w:pPr>
      <w:r w:rsidRPr="00EA3633">
        <w:rPr>
          <w:sz w:val="28"/>
          <w:szCs w:val="28"/>
        </w:rPr>
        <w:t xml:space="preserve">     Основным инструментом реализации по поддержке малого и среднего предпринимательства на долгосрочную перспективу в муниципальном образовании является Программа «Развитие малого и среднего предприни</w:t>
      </w:r>
      <w:r>
        <w:rPr>
          <w:sz w:val="28"/>
          <w:szCs w:val="28"/>
        </w:rPr>
        <w:t>мательства в Рогаткинском МО</w:t>
      </w:r>
      <w:r w:rsidRPr="00EA3633">
        <w:rPr>
          <w:sz w:val="28"/>
          <w:szCs w:val="28"/>
        </w:rPr>
        <w:t xml:space="preserve">» на </w:t>
      </w:r>
      <w:r w:rsidR="00A142E0">
        <w:rPr>
          <w:sz w:val="28"/>
          <w:szCs w:val="28"/>
        </w:rPr>
        <w:t>202</w:t>
      </w:r>
      <w:r w:rsidR="00116FA9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782BC5">
        <w:rPr>
          <w:sz w:val="28"/>
          <w:szCs w:val="28"/>
        </w:rPr>
        <w:t>2</w:t>
      </w:r>
      <w:r w:rsidR="00116FA9">
        <w:rPr>
          <w:sz w:val="28"/>
          <w:szCs w:val="28"/>
        </w:rPr>
        <w:t>7</w:t>
      </w:r>
      <w:r w:rsidRPr="00EA3633">
        <w:rPr>
          <w:sz w:val="28"/>
          <w:szCs w:val="28"/>
        </w:rPr>
        <w:t xml:space="preserve">  годы  (далее - Программа).</w:t>
      </w:r>
    </w:p>
    <w:p w:rsidR="0088217D" w:rsidRPr="00EA3633" w:rsidRDefault="0088217D" w:rsidP="00CC7BF3">
      <w:pPr>
        <w:spacing w:line="276" w:lineRule="auto"/>
        <w:jc w:val="both"/>
        <w:rPr>
          <w:sz w:val="28"/>
          <w:szCs w:val="28"/>
        </w:rPr>
      </w:pPr>
      <w:r w:rsidRPr="00EA36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A3633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</w:t>
      </w:r>
      <w:r>
        <w:rPr>
          <w:sz w:val="28"/>
          <w:szCs w:val="28"/>
        </w:rPr>
        <w:t>мательства в Рогаткинском муниципальном образовании Красноармейского района Саратовской области</w:t>
      </w:r>
      <w:r w:rsidRPr="00EA3633">
        <w:rPr>
          <w:sz w:val="28"/>
          <w:szCs w:val="28"/>
        </w:rPr>
        <w:t>.</w:t>
      </w:r>
    </w:p>
    <w:p w:rsidR="0088217D" w:rsidRPr="008A15A1" w:rsidRDefault="0088217D" w:rsidP="00EA3633">
      <w:pPr>
        <w:ind w:left="720"/>
        <w:rPr>
          <w:b/>
          <w:bCs/>
        </w:rPr>
      </w:pPr>
    </w:p>
    <w:p w:rsidR="0088217D" w:rsidRPr="001E2156" w:rsidRDefault="0088217D" w:rsidP="001E2156">
      <w:pPr>
        <w:pStyle w:val="af0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1E2156">
        <w:rPr>
          <w:b/>
          <w:bCs/>
          <w:sz w:val="28"/>
          <w:szCs w:val="28"/>
        </w:rPr>
        <w:t xml:space="preserve">Цели и задачи </w:t>
      </w:r>
      <w:r>
        <w:rPr>
          <w:b/>
          <w:bCs/>
          <w:sz w:val="28"/>
          <w:szCs w:val="28"/>
        </w:rPr>
        <w:t>муниципальной программы</w:t>
      </w:r>
      <w:r w:rsidRPr="001E2156">
        <w:rPr>
          <w:b/>
          <w:bCs/>
          <w:sz w:val="28"/>
          <w:szCs w:val="28"/>
        </w:rPr>
        <w:t>.</w:t>
      </w:r>
    </w:p>
    <w:p w:rsidR="0088217D" w:rsidRPr="00D57BC1" w:rsidRDefault="0088217D" w:rsidP="002D610D">
      <w:pPr>
        <w:jc w:val="center"/>
        <w:rPr>
          <w:b/>
          <w:bCs/>
          <w:sz w:val="28"/>
          <w:szCs w:val="28"/>
        </w:rPr>
      </w:pPr>
    </w:p>
    <w:p w:rsidR="0088217D" w:rsidRPr="00CC7BF3" w:rsidRDefault="0088217D" w:rsidP="00CC7BF3">
      <w:pPr>
        <w:spacing w:line="276" w:lineRule="auto"/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</w:r>
      <w:r w:rsidRPr="00CC7BF3">
        <w:rPr>
          <w:sz w:val="28"/>
          <w:szCs w:val="28"/>
        </w:rPr>
        <w:t xml:space="preserve">Целями Программы является повышение роли малого и среднего предпринимательства </w:t>
      </w:r>
      <w:r>
        <w:rPr>
          <w:sz w:val="28"/>
          <w:szCs w:val="28"/>
        </w:rPr>
        <w:t>в экономике на территории Рогаткинского МО</w:t>
      </w:r>
      <w:r w:rsidRPr="00CC7BF3">
        <w:rPr>
          <w:sz w:val="28"/>
          <w:szCs w:val="28"/>
        </w:rPr>
        <w:t>, создание новых рабочих мест, повышение уровня и качества жизни населения, увеличение объема товаров (работ, услуг), производимых субъектами малого и среднего предпринимательства, расположенных на</w:t>
      </w:r>
      <w:r>
        <w:rPr>
          <w:sz w:val="28"/>
          <w:szCs w:val="28"/>
        </w:rPr>
        <w:t xml:space="preserve"> территории Рогаткинского МО</w:t>
      </w:r>
      <w:r w:rsidRPr="00CC7BF3">
        <w:rPr>
          <w:sz w:val="28"/>
          <w:szCs w:val="28"/>
        </w:rPr>
        <w:t>.</w:t>
      </w:r>
    </w:p>
    <w:p w:rsidR="0088217D" w:rsidRPr="00CC7BF3" w:rsidRDefault="0088217D" w:rsidP="00CC7BF3">
      <w:pPr>
        <w:spacing w:line="276" w:lineRule="auto"/>
        <w:jc w:val="both"/>
        <w:rPr>
          <w:sz w:val="28"/>
          <w:szCs w:val="28"/>
        </w:rPr>
      </w:pPr>
      <w:r w:rsidRPr="00CC7BF3">
        <w:rPr>
          <w:sz w:val="28"/>
          <w:szCs w:val="28"/>
        </w:rPr>
        <w:t>Для достижения  поставленных целей требуется решение следующих задач:</w:t>
      </w:r>
    </w:p>
    <w:p w:rsidR="0088217D" w:rsidRPr="00CC7BF3" w:rsidRDefault="0088217D" w:rsidP="00CC7BF3">
      <w:pPr>
        <w:spacing w:line="276" w:lineRule="auto"/>
        <w:jc w:val="both"/>
        <w:rPr>
          <w:sz w:val="28"/>
          <w:szCs w:val="28"/>
        </w:rPr>
      </w:pPr>
      <w:r w:rsidRPr="00CC7BF3">
        <w:rPr>
          <w:sz w:val="28"/>
          <w:szCs w:val="28"/>
        </w:rPr>
        <w:t xml:space="preserve">   - привлечение малых и средних предприятий для выполнения муниципальных заказов на поставку (закупку) продукции (товаров и услуг);</w:t>
      </w:r>
    </w:p>
    <w:p w:rsidR="0088217D" w:rsidRPr="00CC7BF3" w:rsidRDefault="0088217D" w:rsidP="00CC7BF3">
      <w:pPr>
        <w:spacing w:line="276" w:lineRule="auto"/>
        <w:jc w:val="both"/>
        <w:rPr>
          <w:sz w:val="28"/>
          <w:szCs w:val="28"/>
        </w:rPr>
      </w:pPr>
      <w:r w:rsidRPr="00CC7BF3">
        <w:rPr>
          <w:sz w:val="28"/>
          <w:szCs w:val="28"/>
        </w:rPr>
        <w:t xml:space="preserve">   - предоставление информационной и организационной поддержки субъектам малого и среднего предпринимательства;</w:t>
      </w:r>
    </w:p>
    <w:p w:rsidR="0088217D" w:rsidRPr="00CC7BF3" w:rsidRDefault="0088217D" w:rsidP="00CC7BF3">
      <w:pPr>
        <w:spacing w:line="276" w:lineRule="auto"/>
        <w:jc w:val="both"/>
        <w:rPr>
          <w:sz w:val="28"/>
          <w:szCs w:val="28"/>
        </w:rPr>
      </w:pPr>
      <w:r w:rsidRPr="00CC7BF3">
        <w:rPr>
          <w:sz w:val="28"/>
          <w:szCs w:val="28"/>
        </w:rPr>
        <w:lastRenderedPageBreak/>
        <w:t xml:space="preserve">   - развитие инфраструктуры поддержки малого и среднего предпринимательства;</w:t>
      </w:r>
    </w:p>
    <w:p w:rsidR="0088217D" w:rsidRPr="00CC7BF3" w:rsidRDefault="0088217D" w:rsidP="00CC7BF3">
      <w:pPr>
        <w:spacing w:line="276" w:lineRule="auto"/>
        <w:jc w:val="both"/>
        <w:rPr>
          <w:sz w:val="28"/>
          <w:szCs w:val="28"/>
        </w:rPr>
      </w:pPr>
      <w:r w:rsidRPr="00CC7BF3">
        <w:rPr>
          <w:sz w:val="28"/>
          <w:szCs w:val="28"/>
        </w:rPr>
        <w:t xml:space="preserve">     Реализация намечаемых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88217D" w:rsidRPr="00CC7BF3" w:rsidRDefault="0088217D" w:rsidP="00CC7BF3">
      <w:pPr>
        <w:spacing w:line="276" w:lineRule="auto"/>
        <w:jc w:val="both"/>
        <w:rPr>
          <w:sz w:val="28"/>
          <w:szCs w:val="28"/>
        </w:rPr>
      </w:pPr>
      <w:r w:rsidRPr="00CC7BF3">
        <w:rPr>
          <w:sz w:val="28"/>
          <w:szCs w:val="28"/>
        </w:rPr>
        <w:t xml:space="preserve">     Настоящая Программа рассчитана на </w:t>
      </w:r>
      <w:r w:rsidR="00A142E0">
        <w:rPr>
          <w:sz w:val="28"/>
          <w:szCs w:val="28"/>
        </w:rPr>
        <w:t>202</w:t>
      </w:r>
      <w:r w:rsidR="00116FA9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852F76">
        <w:rPr>
          <w:sz w:val="28"/>
          <w:szCs w:val="28"/>
        </w:rPr>
        <w:t>2</w:t>
      </w:r>
      <w:r w:rsidR="00116FA9">
        <w:rPr>
          <w:sz w:val="28"/>
          <w:szCs w:val="28"/>
        </w:rPr>
        <w:t>7</w:t>
      </w:r>
      <w:r w:rsidRPr="00CC7BF3">
        <w:rPr>
          <w:sz w:val="28"/>
          <w:szCs w:val="28"/>
        </w:rPr>
        <w:t xml:space="preserve">  годы.  Мероприятия будут выполняться в соответствии со сроками согласно приложению к Программе.</w:t>
      </w:r>
    </w:p>
    <w:p w:rsidR="0088217D" w:rsidRPr="00BA76C8" w:rsidRDefault="0088217D" w:rsidP="00CC7BF3">
      <w:pPr>
        <w:spacing w:line="276" w:lineRule="auto"/>
        <w:ind w:firstLine="708"/>
        <w:jc w:val="both"/>
        <w:rPr>
          <w:sz w:val="28"/>
          <w:szCs w:val="28"/>
        </w:rPr>
      </w:pPr>
      <w:r w:rsidRPr="00CC7BF3">
        <w:rPr>
          <w:sz w:val="28"/>
          <w:szCs w:val="28"/>
        </w:rPr>
        <w:t xml:space="preserve">Частичное решение проблемы </w:t>
      </w:r>
      <w:r w:rsidR="00A142E0">
        <w:rPr>
          <w:sz w:val="28"/>
          <w:szCs w:val="28"/>
        </w:rPr>
        <w:t>предполагается осуществить в 202</w:t>
      </w:r>
      <w:r w:rsidR="00116FA9">
        <w:rPr>
          <w:sz w:val="28"/>
          <w:szCs w:val="28"/>
        </w:rPr>
        <w:t>5</w:t>
      </w:r>
      <w:r w:rsidRPr="00CC7BF3">
        <w:rPr>
          <w:sz w:val="28"/>
          <w:szCs w:val="28"/>
        </w:rPr>
        <w:t>-</w:t>
      </w:r>
      <w:r w:rsidRPr="00BA76C8">
        <w:rPr>
          <w:sz w:val="28"/>
          <w:szCs w:val="28"/>
        </w:rPr>
        <w:t>20</w:t>
      </w:r>
      <w:r w:rsidR="00852F76">
        <w:rPr>
          <w:sz w:val="28"/>
          <w:szCs w:val="28"/>
        </w:rPr>
        <w:t>2</w:t>
      </w:r>
      <w:r w:rsidR="00116FA9">
        <w:rPr>
          <w:sz w:val="28"/>
          <w:szCs w:val="28"/>
        </w:rPr>
        <w:t>7</w:t>
      </w:r>
      <w:r w:rsidRPr="00BA76C8">
        <w:rPr>
          <w:sz w:val="28"/>
          <w:szCs w:val="28"/>
        </w:rPr>
        <w:t xml:space="preserve"> годах через реализацию мероприятий утвержденные муниципальной программой.</w:t>
      </w:r>
    </w:p>
    <w:p w:rsidR="0088217D" w:rsidRPr="008A15A1" w:rsidRDefault="0088217D" w:rsidP="004A7EEC">
      <w:pPr>
        <w:tabs>
          <w:tab w:val="left" w:pos="2500"/>
          <w:tab w:val="center" w:pos="4677"/>
        </w:tabs>
      </w:pPr>
      <w:r w:rsidRPr="008A15A1">
        <w:tab/>
      </w:r>
    </w:p>
    <w:p w:rsidR="0088217D" w:rsidRPr="001E2156" w:rsidRDefault="0088217D" w:rsidP="004A7EEC">
      <w:pPr>
        <w:tabs>
          <w:tab w:val="left" w:pos="2500"/>
          <w:tab w:val="center" w:pos="4677"/>
        </w:tabs>
        <w:jc w:val="center"/>
        <w:rPr>
          <w:b/>
          <w:bCs/>
          <w:sz w:val="28"/>
          <w:szCs w:val="28"/>
        </w:rPr>
      </w:pPr>
      <w:r w:rsidRPr="001E2156">
        <w:rPr>
          <w:b/>
          <w:bCs/>
          <w:sz w:val="28"/>
          <w:szCs w:val="28"/>
        </w:rPr>
        <w:t>3. Целевые показатели (индикаторы) муниципальной программы</w:t>
      </w:r>
    </w:p>
    <w:p w:rsidR="0088217D" w:rsidRPr="008A15A1" w:rsidRDefault="0088217D" w:rsidP="004A7EEC">
      <w:pPr>
        <w:tabs>
          <w:tab w:val="left" w:pos="2500"/>
          <w:tab w:val="center" w:pos="4677"/>
        </w:tabs>
        <w:jc w:val="center"/>
      </w:pPr>
    </w:p>
    <w:p w:rsidR="0088217D" w:rsidRDefault="0088217D" w:rsidP="00584578">
      <w:pPr>
        <w:ind w:firstLine="600"/>
        <w:jc w:val="both"/>
        <w:rPr>
          <w:sz w:val="28"/>
          <w:szCs w:val="28"/>
        </w:rPr>
      </w:pPr>
      <w:r w:rsidRPr="00271EF1">
        <w:rPr>
          <w:sz w:val="28"/>
          <w:szCs w:val="28"/>
        </w:rPr>
        <w:t xml:space="preserve">      </w:t>
      </w:r>
      <w:r>
        <w:rPr>
          <w:sz w:val="28"/>
          <w:szCs w:val="28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(Таблица 1.)</w:t>
      </w:r>
    </w:p>
    <w:p w:rsidR="0088217D" w:rsidRPr="00141515" w:rsidRDefault="0088217D" w:rsidP="0058457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показателей (индикаторов) носит открытый характер и предусматривает возможность их корректировки в случае потери </w:t>
      </w:r>
      <w:r w:rsidRPr="00A10D95">
        <w:rPr>
          <w:sz w:val="28"/>
          <w:szCs w:val="28"/>
        </w:rPr>
        <w:t>информативности показателя. Особенностью целевых показателей является не только их количественные характеристик, но и качественные, связанные со спецификой муниципальной программы</w:t>
      </w:r>
      <w:r>
        <w:rPr>
          <w:sz w:val="28"/>
          <w:szCs w:val="28"/>
        </w:rPr>
        <w:t>.</w:t>
      </w:r>
    </w:p>
    <w:p w:rsidR="0088217D" w:rsidRDefault="0088217D" w:rsidP="00584578">
      <w:pPr>
        <w:shd w:val="clear" w:color="auto" w:fill="FFFFFF"/>
        <w:rPr>
          <w:sz w:val="28"/>
          <w:szCs w:val="28"/>
        </w:rPr>
      </w:pPr>
      <w:r w:rsidRPr="0014151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</w:t>
      </w:r>
      <w:r w:rsidRPr="0014151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</w:p>
    <w:p w:rsidR="0088217D" w:rsidRDefault="0088217D" w:rsidP="00584578">
      <w:pPr>
        <w:tabs>
          <w:tab w:val="left" w:pos="2500"/>
          <w:tab w:val="center" w:pos="4677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Таблица 1.</w:t>
      </w:r>
    </w:p>
    <w:p w:rsidR="0088217D" w:rsidRPr="00584578" w:rsidRDefault="0088217D" w:rsidP="000A24A7">
      <w:pPr>
        <w:tabs>
          <w:tab w:val="left" w:pos="2500"/>
          <w:tab w:val="center" w:pos="4677"/>
        </w:tabs>
        <w:jc w:val="center"/>
        <w:rPr>
          <w:sz w:val="28"/>
          <w:szCs w:val="28"/>
        </w:rPr>
      </w:pPr>
      <w:r w:rsidRPr="00584578">
        <w:rPr>
          <w:rStyle w:val="a7"/>
          <w:b w:val="0"/>
          <w:bCs w:val="0"/>
          <w:sz w:val="28"/>
          <w:szCs w:val="28"/>
        </w:rPr>
        <w:t>Сведения</w:t>
      </w:r>
    </w:p>
    <w:p w:rsidR="0088217D" w:rsidRPr="00584578" w:rsidRDefault="0088217D" w:rsidP="00CA56D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84578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 целевых показателях (индикаторах) муниципальной программы</w:t>
      </w:r>
    </w:p>
    <w:p w:rsidR="0088217D" w:rsidRPr="00584578" w:rsidRDefault="0088217D" w:rsidP="00CC7BF3">
      <w:pPr>
        <w:jc w:val="center"/>
        <w:rPr>
          <w:sz w:val="28"/>
          <w:szCs w:val="28"/>
        </w:rPr>
      </w:pPr>
      <w:r w:rsidRPr="00584578">
        <w:rPr>
          <w:sz w:val="28"/>
          <w:szCs w:val="28"/>
        </w:rPr>
        <w:t xml:space="preserve">«Развитие малого и среднего предпринимательства на территории Рогаткинского муниципального образования </w:t>
      </w:r>
      <w:r w:rsidRPr="00725615">
        <w:rPr>
          <w:sz w:val="28"/>
          <w:szCs w:val="28"/>
        </w:rPr>
        <w:t>на 20</w:t>
      </w:r>
      <w:r w:rsidR="00A142E0">
        <w:rPr>
          <w:sz w:val="28"/>
          <w:szCs w:val="28"/>
        </w:rPr>
        <w:t>2</w:t>
      </w:r>
      <w:r w:rsidR="00116FA9">
        <w:rPr>
          <w:sz w:val="28"/>
          <w:szCs w:val="28"/>
        </w:rPr>
        <w:t>5</w:t>
      </w:r>
      <w:r w:rsidRPr="00725615">
        <w:rPr>
          <w:sz w:val="28"/>
          <w:szCs w:val="28"/>
        </w:rPr>
        <w:t>-20</w:t>
      </w:r>
      <w:r w:rsidR="00852F76">
        <w:rPr>
          <w:sz w:val="28"/>
          <w:szCs w:val="28"/>
        </w:rPr>
        <w:t>2</w:t>
      </w:r>
      <w:r w:rsidR="00116FA9">
        <w:rPr>
          <w:sz w:val="28"/>
          <w:szCs w:val="28"/>
        </w:rPr>
        <w:t>7</w:t>
      </w:r>
      <w:r w:rsidRPr="00725615">
        <w:rPr>
          <w:sz w:val="28"/>
          <w:szCs w:val="28"/>
        </w:rPr>
        <w:t xml:space="preserve"> годы»</w:t>
      </w:r>
    </w:p>
    <w:p w:rsidR="0088217D" w:rsidRDefault="0088217D" w:rsidP="00CA56D6">
      <w:pPr>
        <w:ind w:firstLine="720"/>
        <w:jc w:val="both"/>
        <w:rPr>
          <w:sz w:val="20"/>
          <w:szCs w:val="20"/>
        </w:rPr>
      </w:pPr>
    </w:p>
    <w:tbl>
      <w:tblPr>
        <w:tblW w:w="9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62"/>
        <w:gridCol w:w="993"/>
        <w:gridCol w:w="921"/>
        <w:gridCol w:w="900"/>
        <w:gridCol w:w="900"/>
        <w:gridCol w:w="900"/>
        <w:gridCol w:w="900"/>
      </w:tblGrid>
      <w:tr w:rsidR="0088217D" w:rsidTr="00584578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88217D" w:rsidTr="0058457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Default="0088217D" w:rsidP="00FA5356">
            <w:pPr>
              <w:rPr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Default="0088217D" w:rsidP="00FA53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Default="0088217D" w:rsidP="00FA535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A142E0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217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42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A142E0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217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2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8A15A1" w:rsidRDefault="0088217D" w:rsidP="00116FA9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1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2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A15A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88217D" w:rsidTr="00584578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8217D" w:rsidP="00FA535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217D" w:rsidTr="0058457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B13C0D" w:rsidRDefault="0088217D" w:rsidP="0065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AF0414" w:rsidRDefault="0088217D" w:rsidP="00885FD2">
            <w:pPr>
              <w:rPr>
                <w:sz w:val="20"/>
                <w:szCs w:val="20"/>
              </w:rPr>
            </w:pPr>
            <w:r w:rsidRPr="00AF0414">
              <w:rPr>
                <w:sz w:val="20"/>
                <w:szCs w:val="20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AF0414" w:rsidRDefault="00852F76" w:rsidP="00E94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AF0414" w:rsidRDefault="00852F76" w:rsidP="00E94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AF0414" w:rsidRDefault="0088217D" w:rsidP="00E94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AF0414" w:rsidRDefault="0088217D" w:rsidP="00E94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AF0414" w:rsidRDefault="0088217D" w:rsidP="00E94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217D" w:rsidTr="00584578">
        <w:trPr>
          <w:trHeight w:val="3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E40943" w:rsidRDefault="0088217D" w:rsidP="00584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индивидуальных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B115BF" w:rsidRDefault="0088217D" w:rsidP="00B11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AF0414" w:rsidRDefault="00852F76" w:rsidP="00AF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8217D" w:rsidRPr="0042076B" w:rsidRDefault="0088217D" w:rsidP="0042076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AF0414" w:rsidRDefault="00852F76" w:rsidP="00AF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8217D" w:rsidRPr="0042076B" w:rsidRDefault="0088217D" w:rsidP="0042076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AF0414" w:rsidRDefault="00F37CB1" w:rsidP="00AF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8217D" w:rsidRPr="0042076B" w:rsidRDefault="0088217D" w:rsidP="0042076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AF0414" w:rsidRDefault="00F37CB1" w:rsidP="00AF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8217D" w:rsidRPr="0042076B" w:rsidRDefault="0088217D" w:rsidP="0042076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AF0414" w:rsidRDefault="00F37CB1" w:rsidP="00AF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8217D" w:rsidRPr="0042076B" w:rsidRDefault="0088217D" w:rsidP="0042076B">
            <w:pPr>
              <w:jc w:val="center"/>
            </w:pPr>
          </w:p>
        </w:tc>
      </w:tr>
      <w:tr w:rsidR="0088217D" w:rsidTr="0058457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B13C0D" w:rsidRDefault="0088217D" w:rsidP="0029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численности работающих в малом и среднем предпринимательстве от общей численности занятых в экономике на территории Рогаткинского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B4717A" w:rsidRDefault="0088217D" w:rsidP="00FA5356">
            <w:pPr>
              <w:pStyle w:val="a8"/>
              <w:rPr>
                <w:rFonts w:ascii="Times New Roman" w:hAnsi="Times New Roman" w:cs="Times New Roman"/>
              </w:rPr>
            </w:pPr>
          </w:p>
          <w:p w:rsidR="0088217D" w:rsidRPr="00B4717A" w:rsidRDefault="0088217D" w:rsidP="00B4717A">
            <w:r>
              <w:t>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5740C0" w:rsidRDefault="0088217D" w:rsidP="008A15A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17D" w:rsidRPr="005740C0" w:rsidRDefault="0088217D" w:rsidP="008A15A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C0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5740C0" w:rsidRDefault="0088217D" w:rsidP="008A15A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17D" w:rsidRPr="005740C0" w:rsidRDefault="0088217D" w:rsidP="008A15A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40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5740C0" w:rsidRDefault="0088217D" w:rsidP="00FA53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17D" w:rsidRPr="005740C0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40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5740C0" w:rsidRDefault="0088217D" w:rsidP="00FA53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17D" w:rsidRPr="005740C0" w:rsidRDefault="00F37CB1" w:rsidP="0042076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8217D" w:rsidRPr="005740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5740C0" w:rsidRDefault="0088217D" w:rsidP="00FA53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17D" w:rsidRPr="005740C0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740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8217D" w:rsidTr="00584578">
        <w:trPr>
          <w:trHeight w:val="7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B13C0D" w:rsidRDefault="0088217D" w:rsidP="0098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B4717A" w:rsidRDefault="0088217D" w:rsidP="00FA5356">
            <w:pPr>
              <w:pStyle w:val="a8"/>
              <w:rPr>
                <w:rFonts w:ascii="Times New Roman" w:hAnsi="Times New Roman" w:cs="Times New Roman"/>
              </w:rPr>
            </w:pPr>
          </w:p>
          <w:p w:rsidR="0088217D" w:rsidRPr="00B4717A" w:rsidRDefault="0088217D" w:rsidP="00B4717A">
            <w:r>
              <w:rPr>
                <w:sz w:val="20"/>
                <w:szCs w:val="20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42076B" w:rsidRDefault="0088217D" w:rsidP="00FA5356">
            <w:pPr>
              <w:pStyle w:val="a8"/>
              <w:rPr>
                <w:rFonts w:ascii="Times New Roman" w:hAnsi="Times New Roman" w:cs="Times New Roman"/>
              </w:rPr>
            </w:pPr>
          </w:p>
          <w:p w:rsidR="0088217D" w:rsidRPr="005740C0" w:rsidRDefault="0088217D" w:rsidP="00F37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7CB1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42076B" w:rsidRDefault="0088217D" w:rsidP="00FA5356">
            <w:pPr>
              <w:pStyle w:val="a8"/>
              <w:rPr>
                <w:rFonts w:ascii="Times New Roman" w:hAnsi="Times New Roman" w:cs="Times New Roman"/>
              </w:rPr>
            </w:pPr>
          </w:p>
          <w:p w:rsidR="0088217D" w:rsidRPr="005740C0" w:rsidRDefault="0088217D" w:rsidP="00F37CB1">
            <w:pPr>
              <w:jc w:val="center"/>
              <w:rPr>
                <w:sz w:val="20"/>
                <w:szCs w:val="20"/>
              </w:rPr>
            </w:pPr>
            <w:r w:rsidRPr="005740C0">
              <w:rPr>
                <w:sz w:val="20"/>
                <w:szCs w:val="20"/>
              </w:rPr>
              <w:t>1</w:t>
            </w:r>
            <w:r w:rsidR="00F37CB1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57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количеству</w:t>
            </w:r>
          </w:p>
          <w:p w:rsidR="0088217D" w:rsidRPr="005740C0" w:rsidRDefault="0088217D" w:rsidP="0057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57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количеству</w:t>
            </w:r>
          </w:p>
          <w:p w:rsidR="0088217D" w:rsidRPr="0042076B" w:rsidRDefault="0088217D" w:rsidP="005740C0">
            <w:r>
              <w:rPr>
                <w:sz w:val="20"/>
                <w:szCs w:val="20"/>
              </w:rPr>
              <w:t>обращений</w:t>
            </w:r>
          </w:p>
          <w:p w:rsidR="0088217D" w:rsidRPr="0042076B" w:rsidRDefault="0088217D" w:rsidP="00737AC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8217D" w:rsidP="0057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количеству</w:t>
            </w:r>
          </w:p>
          <w:p w:rsidR="0088217D" w:rsidRPr="005740C0" w:rsidRDefault="0088217D" w:rsidP="005740C0">
            <w:pPr>
              <w:pStyle w:val="a8"/>
              <w:rPr>
                <w:rFonts w:ascii="Times New Roman" w:hAnsi="Times New Roman" w:cs="Times New Roman"/>
              </w:rPr>
            </w:pPr>
            <w:r w:rsidRPr="005740C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  <w:p w:rsidR="0088217D" w:rsidRPr="0042076B" w:rsidRDefault="0088217D" w:rsidP="00737AC4">
            <w:pPr>
              <w:jc w:val="center"/>
            </w:pPr>
          </w:p>
        </w:tc>
      </w:tr>
      <w:tr w:rsidR="0088217D" w:rsidTr="0058457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B13C0D" w:rsidRDefault="0088217D" w:rsidP="0098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взаимодействий со средствами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747F41" w:rsidRDefault="0088217D" w:rsidP="00B4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C61E51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42076B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C61E51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E51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C61E51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E51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C61E51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E51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</w:tr>
      <w:tr w:rsidR="0088217D" w:rsidTr="0058457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98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оформленных информационных стендов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FA5356">
            <w:pPr>
              <w:pStyle w:val="a8"/>
              <w:rPr>
                <w:rFonts w:ascii="Times New Roman" w:hAnsi="Times New Roman" w:cs="Times New Roman"/>
              </w:rPr>
            </w:pPr>
          </w:p>
          <w:p w:rsidR="0088217D" w:rsidRPr="00E40943" w:rsidRDefault="0088217D" w:rsidP="00E40943">
            <w:pPr>
              <w:rPr>
                <w:sz w:val="20"/>
                <w:szCs w:val="20"/>
              </w:rPr>
            </w:pPr>
            <w:r w:rsidRPr="00E40943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C61E51" w:rsidRDefault="0088217D" w:rsidP="00C6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C61E51" w:rsidRDefault="0088217D" w:rsidP="00C6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C61E51" w:rsidRDefault="0088217D" w:rsidP="00C6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C61E51" w:rsidRDefault="00F37CB1" w:rsidP="00C6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8217D" w:rsidP="0042076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C61E51" w:rsidRDefault="0088217D" w:rsidP="00C6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8217D" w:rsidRDefault="0088217D" w:rsidP="00387E34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t xml:space="preserve">     </w:t>
      </w:r>
    </w:p>
    <w:p w:rsidR="0088217D" w:rsidRDefault="0088217D" w:rsidP="00747F41"/>
    <w:p w:rsidR="0088217D" w:rsidRPr="001E2156" w:rsidRDefault="0088217D" w:rsidP="00E611CC">
      <w:pPr>
        <w:tabs>
          <w:tab w:val="left" w:pos="2500"/>
          <w:tab w:val="center" w:pos="4677"/>
        </w:tabs>
        <w:jc w:val="center"/>
        <w:rPr>
          <w:b/>
          <w:bCs/>
          <w:sz w:val="28"/>
          <w:szCs w:val="28"/>
        </w:rPr>
      </w:pPr>
      <w:r w:rsidRPr="001E2156">
        <w:rPr>
          <w:b/>
          <w:bCs/>
          <w:sz w:val="28"/>
          <w:szCs w:val="28"/>
        </w:rPr>
        <w:lastRenderedPageBreak/>
        <w:t>4. Прогноз конечных результатов, сроки и этапы реализации муниципальной программы.</w:t>
      </w:r>
    </w:p>
    <w:p w:rsidR="0088217D" w:rsidRPr="001E2156" w:rsidRDefault="0088217D" w:rsidP="009B2629">
      <w:pPr>
        <w:tabs>
          <w:tab w:val="left" w:pos="2500"/>
          <w:tab w:val="center" w:pos="4677"/>
        </w:tabs>
        <w:jc w:val="center"/>
        <w:rPr>
          <w:b/>
          <w:bCs/>
          <w:sz w:val="28"/>
          <w:szCs w:val="28"/>
        </w:rPr>
      </w:pPr>
    </w:p>
    <w:p w:rsidR="0088217D" w:rsidRPr="00A906C9" w:rsidRDefault="0088217D" w:rsidP="001947C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5A1">
        <w:t xml:space="preserve">     </w:t>
      </w:r>
      <w:r w:rsidRPr="00A906C9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906C9">
        <w:rPr>
          <w:rFonts w:ascii="Times New Roman" w:hAnsi="Times New Roman" w:cs="Times New Roman"/>
          <w:sz w:val="28"/>
          <w:szCs w:val="28"/>
          <w:lang w:eastAsia="ru-RU"/>
        </w:rPr>
        <w:t>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Рогаткинского МО</w:t>
      </w:r>
      <w:r w:rsidRPr="00A906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217D" w:rsidRPr="00A906C9" w:rsidRDefault="0088217D" w:rsidP="001947C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C9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906C9">
        <w:rPr>
          <w:rFonts w:ascii="Times New Roman" w:hAnsi="Times New Roman" w:cs="Times New Roman"/>
          <w:sz w:val="28"/>
          <w:szCs w:val="28"/>
          <w:lang w:eastAsia="ru-RU"/>
        </w:rPr>
        <w:t>программы планируется получить следующие результаты:</w:t>
      </w:r>
    </w:p>
    <w:p w:rsidR="0088217D" w:rsidRPr="00A906C9" w:rsidRDefault="0088217D" w:rsidP="001947C7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906C9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инвестиций в малое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среднее </w:t>
      </w:r>
      <w:r w:rsidRPr="00A906C9">
        <w:rPr>
          <w:rFonts w:ascii="Times New Roman" w:hAnsi="Times New Roman" w:cs="Times New Roman"/>
          <w:sz w:val="28"/>
          <w:szCs w:val="28"/>
          <w:lang w:eastAsia="ru-RU"/>
        </w:rPr>
        <w:t>предпринимательство;</w:t>
      </w:r>
    </w:p>
    <w:p w:rsidR="0088217D" w:rsidRPr="00A906C9" w:rsidRDefault="0088217D" w:rsidP="001947C7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906C9">
        <w:rPr>
          <w:rFonts w:ascii="Times New Roman" w:hAnsi="Times New Roman" w:cs="Times New Roman"/>
          <w:sz w:val="28"/>
          <w:szCs w:val="28"/>
          <w:lang w:eastAsia="ru-RU"/>
        </w:rPr>
        <w:t>увеличение объема товаров и услуг, производимых и реализуемых субъектами малого и среднего предпринимательства, расположенными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Рогаткинского МО</w:t>
      </w:r>
      <w:r w:rsidRPr="00A906C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217D" w:rsidRPr="00A906C9" w:rsidRDefault="0088217D" w:rsidP="001947C7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C9">
        <w:rPr>
          <w:rFonts w:ascii="Times New Roman" w:hAnsi="Times New Roman" w:cs="Times New Roman"/>
          <w:sz w:val="28"/>
          <w:szCs w:val="28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88217D" w:rsidRDefault="0088217D" w:rsidP="001947C7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6C9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товаров и услуг,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доставляемых населению за счет роста конкуренции.</w:t>
      </w:r>
    </w:p>
    <w:p w:rsidR="00EA353A" w:rsidRPr="00A906C9" w:rsidRDefault="00EA353A" w:rsidP="001947C7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Срок реал</w:t>
      </w:r>
      <w:r w:rsidR="00F37CB1">
        <w:rPr>
          <w:rFonts w:ascii="Times New Roman" w:hAnsi="Times New Roman" w:cs="Times New Roman"/>
          <w:sz w:val="28"/>
          <w:szCs w:val="28"/>
          <w:lang w:eastAsia="ru-RU"/>
        </w:rPr>
        <w:t>изации программы определён с 202</w:t>
      </w:r>
      <w:r w:rsidR="00116FA9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20</w:t>
      </w:r>
      <w:r w:rsidR="00852F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16FA9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8217D" w:rsidRPr="008A15A1" w:rsidRDefault="0088217D" w:rsidP="001947C7">
      <w:pPr>
        <w:tabs>
          <w:tab w:val="left" w:pos="2500"/>
          <w:tab w:val="center" w:pos="4677"/>
        </w:tabs>
        <w:jc w:val="both"/>
      </w:pPr>
    </w:p>
    <w:p w:rsidR="0088217D" w:rsidRPr="008A15A1" w:rsidRDefault="0088217D" w:rsidP="00787C7D">
      <w:pPr>
        <w:tabs>
          <w:tab w:val="left" w:pos="2500"/>
          <w:tab w:val="center" w:pos="4677"/>
        </w:tabs>
        <w:jc w:val="both"/>
      </w:pPr>
      <w:r w:rsidRPr="008A15A1">
        <w:t xml:space="preserve">     </w:t>
      </w:r>
    </w:p>
    <w:p w:rsidR="0088217D" w:rsidRPr="001E2156" w:rsidRDefault="0088217D" w:rsidP="00D26CB9">
      <w:pPr>
        <w:tabs>
          <w:tab w:val="left" w:pos="2500"/>
          <w:tab w:val="center" w:pos="4677"/>
        </w:tabs>
        <w:jc w:val="center"/>
        <w:rPr>
          <w:b/>
          <w:bCs/>
          <w:sz w:val="28"/>
          <w:szCs w:val="28"/>
        </w:rPr>
      </w:pPr>
      <w:r w:rsidRPr="001E2156">
        <w:rPr>
          <w:sz w:val="28"/>
          <w:szCs w:val="28"/>
        </w:rPr>
        <w:t>5</w:t>
      </w:r>
      <w:r w:rsidRPr="001E2156">
        <w:rPr>
          <w:b/>
          <w:bCs/>
          <w:sz w:val="28"/>
          <w:szCs w:val="28"/>
        </w:rPr>
        <w:t>. Перечень основных мероприятий муниципальной программы</w:t>
      </w:r>
    </w:p>
    <w:p w:rsidR="0088217D" w:rsidRDefault="0088217D" w:rsidP="009B2629">
      <w:pPr>
        <w:tabs>
          <w:tab w:val="left" w:pos="2500"/>
          <w:tab w:val="center" w:pos="4677"/>
        </w:tabs>
        <w:jc w:val="both"/>
      </w:pPr>
      <w:r w:rsidRPr="009B2629">
        <w:t xml:space="preserve">      </w:t>
      </w:r>
    </w:p>
    <w:p w:rsidR="0088217D" w:rsidRPr="00050397" w:rsidRDefault="0088217D" w:rsidP="00584578">
      <w:pPr>
        <w:ind w:firstLine="600"/>
        <w:jc w:val="both"/>
        <w:rPr>
          <w:sz w:val="28"/>
          <w:szCs w:val="28"/>
        </w:rPr>
      </w:pPr>
      <w:r w:rsidRPr="00CB5140">
        <w:rPr>
          <w:sz w:val="28"/>
          <w:szCs w:val="28"/>
        </w:rPr>
        <w:t xml:space="preserve">В рамках программы реализуются основные мероприятия (Таблица 2.). Основные мероприятия выделены исходя из цели, содержания и с учетом специфики механизмов, применяемых для решения </w:t>
      </w:r>
      <w:r w:rsidRPr="00050397">
        <w:rPr>
          <w:sz w:val="28"/>
          <w:szCs w:val="28"/>
        </w:rPr>
        <w:t>определенных задач.</w:t>
      </w:r>
    </w:p>
    <w:p w:rsidR="0088217D" w:rsidRDefault="0088217D" w:rsidP="00584578">
      <w:pPr>
        <w:pStyle w:val="a9"/>
        <w:tabs>
          <w:tab w:val="left" w:pos="3675"/>
          <w:tab w:val="center" w:pos="5413"/>
          <w:tab w:val="left" w:pos="8895"/>
        </w:tabs>
        <w:jc w:val="lef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14151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                      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14151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</w:p>
    <w:p w:rsidR="0088217D" w:rsidRPr="00141515" w:rsidRDefault="0088217D" w:rsidP="00584578">
      <w:pPr>
        <w:pStyle w:val="a9"/>
        <w:tabs>
          <w:tab w:val="left" w:pos="3675"/>
          <w:tab w:val="center" w:pos="5413"/>
          <w:tab w:val="left" w:pos="8895"/>
        </w:tabs>
        <w:jc w:val="lef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</w:t>
      </w:r>
      <w:r w:rsidRPr="0014151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Таблица № 2</w:t>
      </w:r>
    </w:p>
    <w:p w:rsidR="0088217D" w:rsidRPr="00584578" w:rsidRDefault="0088217D" w:rsidP="00B622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84578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88217D" w:rsidRPr="00584578" w:rsidRDefault="0088217D" w:rsidP="00C354D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84578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основных мероприятий  муниципальной программы</w:t>
      </w:r>
    </w:p>
    <w:p w:rsidR="0088217D" w:rsidRPr="00584578" w:rsidRDefault="0088217D" w:rsidP="001947C7">
      <w:pPr>
        <w:jc w:val="center"/>
        <w:rPr>
          <w:sz w:val="28"/>
          <w:szCs w:val="28"/>
        </w:rPr>
      </w:pPr>
      <w:r w:rsidRPr="00584578">
        <w:rPr>
          <w:sz w:val="28"/>
          <w:szCs w:val="28"/>
        </w:rPr>
        <w:t xml:space="preserve">«Развитие малого и среднего предпринимательства на территории Рогаткинского муниципального образования </w:t>
      </w:r>
      <w:r w:rsidR="00F37CB1">
        <w:rPr>
          <w:sz w:val="28"/>
          <w:szCs w:val="28"/>
        </w:rPr>
        <w:t>на 202</w:t>
      </w:r>
      <w:r w:rsidR="00116FA9">
        <w:rPr>
          <w:sz w:val="28"/>
          <w:szCs w:val="28"/>
        </w:rPr>
        <w:t>5</w:t>
      </w:r>
      <w:r w:rsidRPr="00725615">
        <w:rPr>
          <w:sz w:val="28"/>
          <w:szCs w:val="28"/>
        </w:rPr>
        <w:t>-20</w:t>
      </w:r>
      <w:r w:rsidR="00852F76">
        <w:rPr>
          <w:sz w:val="28"/>
          <w:szCs w:val="28"/>
        </w:rPr>
        <w:t>2</w:t>
      </w:r>
      <w:r w:rsidR="00116FA9">
        <w:rPr>
          <w:sz w:val="28"/>
          <w:szCs w:val="28"/>
        </w:rPr>
        <w:t>7</w:t>
      </w:r>
      <w:r w:rsidRPr="00725615">
        <w:rPr>
          <w:sz w:val="28"/>
          <w:szCs w:val="28"/>
        </w:rPr>
        <w:t xml:space="preserve"> годы»</w:t>
      </w:r>
    </w:p>
    <w:p w:rsidR="0088217D" w:rsidRPr="001947C7" w:rsidRDefault="0088217D" w:rsidP="00CA56D6">
      <w:pPr>
        <w:ind w:firstLine="720"/>
        <w:jc w:val="center"/>
        <w:rPr>
          <w:b/>
          <w:bCs/>
          <w:i/>
          <w:iCs/>
          <w:u w:val="single"/>
        </w:rPr>
      </w:pPr>
    </w:p>
    <w:tbl>
      <w:tblPr>
        <w:tblpPr w:leftFromText="180" w:rightFromText="180" w:vertAnchor="text" w:horzAnchor="margin" w:tblpXSpec="center" w:tblpY="92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3234"/>
        <w:gridCol w:w="1650"/>
        <w:gridCol w:w="1637"/>
      </w:tblGrid>
      <w:tr w:rsidR="0088217D" w:rsidTr="00584578">
        <w:tc>
          <w:tcPr>
            <w:tcW w:w="35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Default="0088217D" w:rsidP="00CA56D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и ведомственных целевых программ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Default="0088217D" w:rsidP="00CA56D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17D" w:rsidRDefault="0088217D" w:rsidP="00CA56D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</w:tr>
      <w:tr w:rsidR="0088217D" w:rsidTr="00584578">
        <w:tc>
          <w:tcPr>
            <w:tcW w:w="35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Default="0088217D" w:rsidP="00CA56D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Default="0088217D" w:rsidP="00CA56D6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Default="0088217D" w:rsidP="00CA56D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17D" w:rsidRDefault="0088217D" w:rsidP="00CA56D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</w:tr>
      <w:tr w:rsidR="0088217D" w:rsidTr="00584578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40493F" w:rsidRDefault="0088217D" w:rsidP="00B4717A">
            <w:pPr>
              <w:rPr>
                <w:sz w:val="20"/>
                <w:szCs w:val="20"/>
              </w:rPr>
            </w:pPr>
            <w:r w:rsidRPr="0040493F">
              <w:rPr>
                <w:sz w:val="20"/>
                <w:szCs w:val="20"/>
              </w:rPr>
              <w:t>Создание правовых, экономических и организационных условий для устойчивой деятельности субъектов малого и среднего предпринимательства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584578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F37CB1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8217D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2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217D" w:rsidTr="00584578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40493F" w:rsidRDefault="0088217D" w:rsidP="00B4717A">
            <w:pPr>
              <w:rPr>
                <w:sz w:val="20"/>
                <w:szCs w:val="20"/>
              </w:rPr>
            </w:pPr>
            <w:r w:rsidRPr="0040493F">
              <w:rPr>
                <w:sz w:val="20"/>
                <w:szCs w:val="20"/>
              </w:rPr>
              <w:t>Создание условий для повышения деловой и инвестиционной активности предприятий субъектов малого и среднего бизнеса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584578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F37CB1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8217D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2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217D" w:rsidTr="00584578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1947C7" w:rsidRDefault="0088217D" w:rsidP="00B4717A">
            <w:pPr>
              <w:rPr>
                <w:sz w:val="20"/>
                <w:szCs w:val="20"/>
              </w:rPr>
            </w:pPr>
            <w:r w:rsidRPr="001947C7">
              <w:rPr>
                <w:sz w:val="20"/>
                <w:szCs w:val="20"/>
              </w:rPr>
              <w:t xml:space="preserve">Доведение до субъектов малого и среднего предпринимательства правовой информации по вопросам применения норм и изменения </w:t>
            </w:r>
            <w:r>
              <w:rPr>
                <w:sz w:val="20"/>
                <w:szCs w:val="20"/>
              </w:rPr>
              <w:t>законодательства РФ, Саратов</w:t>
            </w:r>
            <w:r w:rsidRPr="001947C7">
              <w:rPr>
                <w:sz w:val="20"/>
                <w:szCs w:val="20"/>
              </w:rPr>
              <w:t xml:space="preserve">ской </w:t>
            </w:r>
            <w:r w:rsidRPr="001947C7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584578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7C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8217D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2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217D" w:rsidTr="00584578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1947C7" w:rsidRDefault="0088217D" w:rsidP="00CA56D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94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развития малого и среднего предпринимательства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Рогаткинского МО.</w:t>
            </w:r>
          </w:p>
          <w:p w:rsidR="0088217D" w:rsidRPr="00021FC1" w:rsidRDefault="0088217D" w:rsidP="00021FC1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584578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116F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7C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8217D" w:rsidP="0030144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2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14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217D" w:rsidTr="00584578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1947C7" w:rsidRDefault="0088217D" w:rsidP="001947C7">
            <w:pPr>
              <w:ind w:left="-54" w:right="-77"/>
              <w:rPr>
                <w:sz w:val="20"/>
                <w:szCs w:val="20"/>
              </w:rPr>
            </w:pPr>
            <w:r w:rsidRPr="001947C7">
              <w:rPr>
                <w:sz w:val="20"/>
                <w:szCs w:val="20"/>
              </w:rPr>
              <w:t>Освещение на информационных стендах сельского поселения информации:</w:t>
            </w:r>
          </w:p>
          <w:p w:rsidR="0088217D" w:rsidRPr="00045436" w:rsidRDefault="0088217D" w:rsidP="00045436">
            <w:pPr>
              <w:rPr>
                <w:sz w:val="20"/>
                <w:szCs w:val="20"/>
              </w:rPr>
            </w:pPr>
            <w:r w:rsidRPr="001947C7">
              <w:rPr>
                <w:rStyle w:val="af"/>
                <w:i w:val="0"/>
                <w:iCs w:val="0"/>
                <w:color w:val="000000"/>
                <w:sz w:val="20"/>
                <w:szCs w:val="20"/>
              </w:rPr>
              <w:t>- порядок регистрации юридических лиц и индивидуальных предпринимателей;</w:t>
            </w:r>
            <w:r w:rsidRPr="001947C7">
              <w:rPr>
                <w:i/>
                <w:iCs/>
                <w:sz w:val="20"/>
                <w:szCs w:val="20"/>
              </w:rPr>
              <w:br/>
            </w:r>
            <w:r w:rsidRPr="001947C7">
              <w:rPr>
                <w:rStyle w:val="af"/>
                <w:i w:val="0"/>
                <w:iCs w:val="0"/>
                <w:color w:val="000000"/>
                <w:sz w:val="20"/>
                <w:szCs w:val="20"/>
              </w:rPr>
              <w:t>- законодательство в сфере предпринимательства;</w:t>
            </w:r>
            <w:r w:rsidRPr="001947C7">
              <w:rPr>
                <w:i/>
                <w:iCs/>
                <w:sz w:val="20"/>
                <w:szCs w:val="20"/>
              </w:rPr>
              <w:br/>
            </w:r>
            <w:r w:rsidRPr="001947C7">
              <w:rPr>
                <w:rStyle w:val="af"/>
                <w:i w:val="0"/>
                <w:iCs w:val="0"/>
                <w:color w:val="000000"/>
                <w:sz w:val="20"/>
                <w:szCs w:val="20"/>
              </w:rPr>
              <w:t>- поддержка в сфере предпринимательства;</w:t>
            </w:r>
            <w:r w:rsidRPr="001947C7">
              <w:rPr>
                <w:i/>
                <w:iCs/>
                <w:sz w:val="20"/>
                <w:szCs w:val="20"/>
              </w:rPr>
              <w:br/>
            </w:r>
            <w:r w:rsidRPr="001947C7">
              <w:rPr>
                <w:rStyle w:val="af"/>
                <w:i w:val="0"/>
                <w:iCs w:val="0"/>
                <w:color w:val="000000"/>
                <w:sz w:val="20"/>
                <w:szCs w:val="20"/>
              </w:rPr>
              <w:t>- полезная информация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584578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F37CB1" w:rsidP="0030144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14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52F76" w:rsidP="0030144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14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217D" w:rsidTr="00584578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1947C7" w:rsidRDefault="0088217D" w:rsidP="008B1A8F">
            <w:pPr>
              <w:ind w:left="-54" w:right="-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ежегодных конкурсов среди субъектов малого и среднего предпринимательства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обнародование данных мероприятий, с целью создания благоприятного общественного климата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584578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30144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7C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14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8217D" w:rsidP="0030144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2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14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217D" w:rsidTr="00584578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1947C7" w:rsidRDefault="0088217D" w:rsidP="008B1A8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со средствами массовой информации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AF0414" w:rsidRDefault="0088217D" w:rsidP="00584578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Рогатки</w:t>
            </w:r>
            <w:r w:rsidRPr="00AF0414">
              <w:rPr>
                <w:rFonts w:ascii="Times New Roman" w:hAnsi="Times New Roman" w:cs="Times New Roman"/>
                <w:sz w:val="20"/>
                <w:szCs w:val="20"/>
              </w:rPr>
              <w:t>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Default="0088217D" w:rsidP="0030144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7C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14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Default="0088217D" w:rsidP="0030144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2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14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8217D" w:rsidRDefault="0088217D" w:rsidP="00CA56D6">
      <w:pPr>
        <w:ind w:firstLine="720"/>
        <w:jc w:val="both"/>
        <w:rPr>
          <w:sz w:val="20"/>
          <w:szCs w:val="20"/>
        </w:rPr>
      </w:pPr>
    </w:p>
    <w:p w:rsidR="0088217D" w:rsidRDefault="0088217D" w:rsidP="00625317">
      <w:pPr>
        <w:jc w:val="both"/>
        <w:rPr>
          <w:sz w:val="28"/>
          <w:szCs w:val="28"/>
        </w:rPr>
      </w:pPr>
    </w:p>
    <w:p w:rsidR="0088217D" w:rsidRPr="00584578" w:rsidRDefault="0088217D" w:rsidP="0042076B">
      <w:pPr>
        <w:ind w:firstLine="698"/>
        <w:jc w:val="center"/>
        <w:rPr>
          <w:rStyle w:val="a7"/>
          <w:sz w:val="28"/>
          <w:szCs w:val="28"/>
        </w:rPr>
      </w:pPr>
      <w:r w:rsidRPr="00584578">
        <w:rPr>
          <w:rStyle w:val="a7"/>
          <w:sz w:val="28"/>
          <w:szCs w:val="28"/>
        </w:rPr>
        <w:t>6. Финансовое обеспечение реализации муниципальной программы</w:t>
      </w:r>
    </w:p>
    <w:p w:rsidR="0088217D" w:rsidRPr="00584578" w:rsidRDefault="0088217D" w:rsidP="001E2156">
      <w:pPr>
        <w:ind w:firstLine="698"/>
        <w:jc w:val="both"/>
        <w:rPr>
          <w:rStyle w:val="a7"/>
          <w:sz w:val="28"/>
          <w:szCs w:val="28"/>
        </w:rPr>
      </w:pPr>
      <w:r w:rsidRPr="00584578">
        <w:rPr>
          <w:rStyle w:val="a7"/>
          <w:sz w:val="28"/>
          <w:szCs w:val="28"/>
        </w:rPr>
        <w:tab/>
      </w:r>
    </w:p>
    <w:p w:rsidR="0088217D" w:rsidRPr="00584578" w:rsidRDefault="0088217D" w:rsidP="001E2156">
      <w:pPr>
        <w:ind w:firstLine="698"/>
        <w:jc w:val="both"/>
        <w:rPr>
          <w:rStyle w:val="a7"/>
          <w:b w:val="0"/>
          <w:bCs w:val="0"/>
          <w:sz w:val="28"/>
          <w:szCs w:val="28"/>
        </w:rPr>
      </w:pPr>
      <w:r w:rsidRPr="00584578">
        <w:rPr>
          <w:rStyle w:val="a7"/>
          <w:b w:val="0"/>
          <w:bCs w:val="0"/>
          <w:sz w:val="28"/>
          <w:szCs w:val="28"/>
        </w:rPr>
        <w:t>Ресурсное обеспечение реализации программы за счет средств бюджета Рогаткинского МО по годам реализации в разрезе мероприятий программы представлено в Таблице 1.</w:t>
      </w:r>
    </w:p>
    <w:p w:rsidR="0088217D" w:rsidRPr="00584578" w:rsidRDefault="0088217D" w:rsidP="001E2156">
      <w:pPr>
        <w:ind w:firstLine="698"/>
        <w:jc w:val="right"/>
        <w:rPr>
          <w:b/>
          <w:bCs/>
          <w:sz w:val="28"/>
          <w:szCs w:val="28"/>
        </w:rPr>
      </w:pPr>
      <w:r w:rsidRPr="00584578">
        <w:rPr>
          <w:rStyle w:val="a7"/>
          <w:b w:val="0"/>
          <w:bCs w:val="0"/>
          <w:sz w:val="28"/>
          <w:szCs w:val="28"/>
        </w:rPr>
        <w:t>Таблица 1.</w:t>
      </w:r>
    </w:p>
    <w:p w:rsidR="0088217D" w:rsidRDefault="0088217D" w:rsidP="00747F41">
      <w:pPr>
        <w:ind w:firstLine="720"/>
        <w:jc w:val="both"/>
        <w:rPr>
          <w:sz w:val="20"/>
          <w:szCs w:val="20"/>
        </w:rPr>
      </w:pPr>
    </w:p>
    <w:p w:rsidR="0088217D" w:rsidRPr="003420F7" w:rsidRDefault="0088217D" w:rsidP="008A15A1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20F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Сведения</w:t>
      </w:r>
    </w:p>
    <w:p w:rsidR="0088217D" w:rsidRPr="003420F7" w:rsidRDefault="0088217D" w:rsidP="00FB3F8E">
      <w:pPr>
        <w:jc w:val="center"/>
        <w:rPr>
          <w:sz w:val="28"/>
          <w:szCs w:val="28"/>
        </w:rPr>
      </w:pPr>
      <w:r w:rsidRPr="003420F7">
        <w:rPr>
          <w:rStyle w:val="a7"/>
          <w:b w:val="0"/>
          <w:bCs w:val="0"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3420F7">
        <w:rPr>
          <w:sz w:val="28"/>
          <w:szCs w:val="28"/>
        </w:rPr>
        <w:t xml:space="preserve">«Развитие малого и среднего предпринимательства на территории Рогаткинского муниципального образования </w:t>
      </w:r>
      <w:r w:rsidR="00F37CB1">
        <w:rPr>
          <w:sz w:val="28"/>
          <w:szCs w:val="28"/>
        </w:rPr>
        <w:t>на 202</w:t>
      </w:r>
      <w:r w:rsidR="0030144C">
        <w:rPr>
          <w:sz w:val="28"/>
          <w:szCs w:val="28"/>
        </w:rPr>
        <w:t>5</w:t>
      </w:r>
      <w:r w:rsidRPr="00725615">
        <w:rPr>
          <w:sz w:val="28"/>
          <w:szCs w:val="28"/>
        </w:rPr>
        <w:t>-20</w:t>
      </w:r>
      <w:r w:rsidR="00852F76">
        <w:rPr>
          <w:sz w:val="28"/>
          <w:szCs w:val="28"/>
        </w:rPr>
        <w:t>2</w:t>
      </w:r>
      <w:r w:rsidR="0030144C">
        <w:rPr>
          <w:sz w:val="28"/>
          <w:szCs w:val="28"/>
        </w:rPr>
        <w:t>7</w:t>
      </w:r>
      <w:r w:rsidRPr="00725615">
        <w:rPr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278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77"/>
        <w:gridCol w:w="1402"/>
        <w:gridCol w:w="993"/>
        <w:gridCol w:w="992"/>
        <w:gridCol w:w="992"/>
        <w:gridCol w:w="983"/>
      </w:tblGrid>
      <w:tr w:rsidR="0088217D" w:rsidRPr="003420F7" w:rsidTr="003420F7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Объемы финансирования, всего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88217D" w:rsidRPr="003420F7" w:rsidTr="003420F7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7C749C"/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7C749C"/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7C749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7C74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014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20</w:t>
            </w:r>
            <w:r w:rsidR="00F37CB1">
              <w:rPr>
                <w:rFonts w:ascii="Times New Roman" w:hAnsi="Times New Roman" w:cs="Times New Roman"/>
              </w:rPr>
              <w:t>2</w:t>
            </w:r>
            <w:r w:rsidR="0030144C">
              <w:rPr>
                <w:rFonts w:ascii="Times New Roman" w:hAnsi="Times New Roman" w:cs="Times New Roman"/>
              </w:rPr>
              <w:t>5</w:t>
            </w:r>
            <w:r w:rsidRPr="003420F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782BC5" w:rsidP="003014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0144C">
              <w:rPr>
                <w:rFonts w:ascii="Times New Roman" w:hAnsi="Times New Roman" w:cs="Times New Roman"/>
              </w:rPr>
              <w:t>6</w:t>
            </w:r>
            <w:r w:rsidR="0088217D">
              <w:rPr>
                <w:rFonts w:ascii="Times New Roman" w:hAnsi="Times New Roman" w:cs="Times New Roman"/>
              </w:rPr>
              <w:t xml:space="preserve"> </w:t>
            </w:r>
            <w:r w:rsidR="0088217D" w:rsidRPr="003420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88217D" w:rsidP="003014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20</w:t>
            </w:r>
            <w:r w:rsidR="00782BC5">
              <w:rPr>
                <w:rFonts w:ascii="Times New Roman" w:hAnsi="Times New Roman" w:cs="Times New Roman"/>
              </w:rPr>
              <w:t>2</w:t>
            </w:r>
            <w:r w:rsidR="0030144C">
              <w:rPr>
                <w:rFonts w:ascii="Times New Roman" w:hAnsi="Times New Roman" w:cs="Times New Roman"/>
              </w:rPr>
              <w:t>7</w:t>
            </w:r>
            <w:r w:rsidRPr="003420F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8217D" w:rsidRPr="003420F7" w:rsidTr="003420F7">
        <w:trPr>
          <w:trHeight w:val="334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88217D" w:rsidP="007C74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7</w:t>
            </w:r>
          </w:p>
        </w:tc>
      </w:tr>
      <w:tr w:rsidR="0088217D" w:rsidRPr="003420F7" w:rsidTr="003420F7">
        <w:trPr>
          <w:trHeight w:val="693"/>
        </w:trPr>
        <w:tc>
          <w:tcPr>
            <w:tcW w:w="24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7C749C">
            <w:r w:rsidRPr="003420F7">
              <w:t>Основные мероприятия в том числе: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EB24B7">
            <w:r w:rsidRPr="003420F7">
              <w:t xml:space="preserve">Администрация Рогаткинского муниципального образования Красноармейского муниципального района </w:t>
            </w:r>
            <w:r w:rsidRPr="003420F7">
              <w:lastRenderedPageBreak/>
              <w:t>Саратовской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7C749C">
            <w:pPr>
              <w:pStyle w:val="a8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lastRenderedPageBreak/>
              <w:t>Всего по 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F37CB1" w:rsidP="00AF0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F37CB1" w:rsidP="00AF0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F37CB1" w:rsidP="00AF0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F37CB1" w:rsidP="00AF0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217D" w:rsidRPr="003420F7" w:rsidTr="003420F7">
        <w:trPr>
          <w:trHeight w:val="693"/>
        </w:trPr>
        <w:tc>
          <w:tcPr>
            <w:tcW w:w="24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3420F7"/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3420F7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F37CB1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F37CB1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F37CB1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F37CB1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217D" w:rsidRPr="003420F7" w:rsidTr="003420F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r w:rsidRPr="003420F7">
              <w:lastRenderedPageBreak/>
              <w:t>Создание правовых, экономических и организационных условий для устойчивой деятельности субъектов малого и среднего предпринимательства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3420F7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</w:tr>
      <w:tr w:rsidR="0088217D" w:rsidRPr="003420F7" w:rsidTr="003420F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r w:rsidRPr="003420F7">
              <w:t>Создание условий для повышения деловой и инвестиционной активности предприятий субъектов малого и среднего бизнеса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3420F7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420F7">
              <w:rPr>
                <w:rFonts w:ascii="Times New Roman" w:hAnsi="Times New Roman" w:cs="Times New Roman"/>
              </w:rPr>
              <w:t>0</w:t>
            </w:r>
          </w:p>
        </w:tc>
      </w:tr>
      <w:tr w:rsidR="0088217D" w:rsidRPr="003420F7" w:rsidTr="003420F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r w:rsidRPr="003420F7">
              <w:t>Доведение до субъектов малого и среднего предпринимательства правовой информации по вопросам применения норм и изменения законодательства РФ, Саратовской области.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3420F7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</w:tr>
      <w:tr w:rsidR="0088217D" w:rsidRPr="003420F7" w:rsidTr="003420F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r w:rsidRPr="003420F7">
              <w:t>Мониторинг развития малого и среднего предпринимательства на территории Рогаткинского МО.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3420F7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</w:tr>
      <w:tr w:rsidR="0088217D" w:rsidRPr="003420F7" w:rsidTr="003420F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ind w:left="-54" w:right="-77"/>
            </w:pPr>
            <w:r w:rsidRPr="003420F7">
              <w:t>Освещение на информационных стендах сельского поселения информации:</w:t>
            </w:r>
          </w:p>
          <w:p w:rsidR="0088217D" w:rsidRPr="003420F7" w:rsidRDefault="0088217D" w:rsidP="003420F7">
            <w:r w:rsidRPr="003420F7">
              <w:rPr>
                <w:rStyle w:val="af"/>
                <w:i w:val="0"/>
                <w:iCs w:val="0"/>
                <w:color w:val="000000"/>
              </w:rPr>
              <w:t>- порядок регистрации юридических лиц и индивидуальных предпринимателей;</w:t>
            </w:r>
            <w:r w:rsidRPr="003420F7">
              <w:rPr>
                <w:i/>
                <w:iCs/>
              </w:rPr>
              <w:br/>
            </w:r>
            <w:r w:rsidRPr="003420F7">
              <w:rPr>
                <w:rStyle w:val="af"/>
                <w:i w:val="0"/>
                <w:iCs w:val="0"/>
                <w:color w:val="000000"/>
              </w:rPr>
              <w:t>- законодательство в сфере предпринимательства;</w:t>
            </w:r>
            <w:r w:rsidRPr="003420F7">
              <w:rPr>
                <w:i/>
                <w:iCs/>
              </w:rPr>
              <w:br/>
            </w:r>
            <w:r w:rsidRPr="003420F7">
              <w:rPr>
                <w:rStyle w:val="af"/>
                <w:i w:val="0"/>
                <w:iCs w:val="0"/>
                <w:color w:val="000000"/>
              </w:rPr>
              <w:t>- поддержка в сфере предпринимательства;</w:t>
            </w:r>
            <w:r w:rsidRPr="003420F7">
              <w:rPr>
                <w:i/>
                <w:iCs/>
              </w:rPr>
              <w:br/>
            </w:r>
            <w:r w:rsidRPr="003420F7">
              <w:rPr>
                <w:rStyle w:val="af"/>
                <w:i w:val="0"/>
                <w:iCs w:val="0"/>
                <w:color w:val="000000"/>
              </w:rPr>
              <w:lastRenderedPageBreak/>
              <w:t>- полезная информация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3420F7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300DD9" w:rsidP="003420F7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300DD9" w:rsidP="003420F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300DD9" w:rsidP="003420F7">
            <w:pPr>
              <w:jc w:val="center"/>
            </w:pPr>
            <w: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300DD9" w:rsidP="003420F7">
            <w:pPr>
              <w:jc w:val="center"/>
            </w:pPr>
            <w:r>
              <w:t>2</w:t>
            </w:r>
          </w:p>
        </w:tc>
      </w:tr>
      <w:tr w:rsidR="0088217D" w:rsidRPr="003420F7" w:rsidTr="003420F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ind w:left="-54" w:right="-77"/>
            </w:pPr>
            <w:r w:rsidRPr="003420F7">
              <w:lastRenderedPageBreak/>
              <w:t>Проведение ежегодных конкурсов среди субъектов малого и среднего предпринимательства</w:t>
            </w:r>
            <w:proofErr w:type="gramStart"/>
            <w:r w:rsidRPr="003420F7">
              <w:t xml:space="preserve"> ,</w:t>
            </w:r>
            <w:proofErr w:type="gramEnd"/>
            <w:r w:rsidRPr="003420F7">
              <w:t xml:space="preserve"> обнародование данных мероприятий, с целью создания благоприятного общественного климата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7D" w:rsidRPr="003420F7" w:rsidRDefault="0088217D" w:rsidP="003420F7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jc w:val="center"/>
            </w:pPr>
          </w:p>
          <w:p w:rsidR="0088217D" w:rsidRPr="003420F7" w:rsidRDefault="0088217D" w:rsidP="003420F7">
            <w:pPr>
              <w:jc w:val="center"/>
            </w:pPr>
            <w:r w:rsidRPr="003420F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8217D" w:rsidRPr="003420F7" w:rsidRDefault="0088217D" w:rsidP="003420F7">
            <w:pPr>
              <w:jc w:val="center"/>
            </w:pPr>
            <w:r w:rsidRPr="003420F7"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88217D" w:rsidP="003420F7">
            <w:pPr>
              <w:jc w:val="center"/>
            </w:pPr>
          </w:p>
          <w:p w:rsidR="0088217D" w:rsidRPr="003420F7" w:rsidRDefault="0088217D" w:rsidP="003420F7">
            <w:pPr>
              <w:jc w:val="center"/>
            </w:pPr>
            <w:r w:rsidRPr="003420F7">
              <w:t>1</w:t>
            </w:r>
          </w:p>
        </w:tc>
      </w:tr>
      <w:tr w:rsidR="0088217D" w:rsidRPr="003420F7" w:rsidTr="003420F7">
        <w:trPr>
          <w:trHeight w:val="352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r w:rsidRPr="003420F7">
              <w:t>Взаимодействие со средствами массовой информации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pStyle w:val="a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17D" w:rsidRPr="003420F7" w:rsidRDefault="0088217D" w:rsidP="003420F7">
            <w:pPr>
              <w:jc w:val="center"/>
            </w:pPr>
            <w:r w:rsidRPr="003420F7">
              <w:t>0</w:t>
            </w:r>
          </w:p>
        </w:tc>
      </w:tr>
    </w:tbl>
    <w:p w:rsidR="0088217D" w:rsidRDefault="0088217D" w:rsidP="0003642A">
      <w:pPr>
        <w:ind w:firstLine="720"/>
        <w:jc w:val="center"/>
        <w:rPr>
          <w:sz w:val="20"/>
          <w:szCs w:val="20"/>
        </w:rPr>
      </w:pPr>
    </w:p>
    <w:p w:rsidR="0088217D" w:rsidRPr="001E2156" w:rsidRDefault="0088217D" w:rsidP="0042076B">
      <w:pPr>
        <w:tabs>
          <w:tab w:val="left" w:pos="1624"/>
        </w:tabs>
        <w:jc w:val="center"/>
        <w:rPr>
          <w:b/>
          <w:bCs/>
          <w:sz w:val="28"/>
          <w:szCs w:val="28"/>
        </w:rPr>
      </w:pPr>
      <w:r w:rsidRPr="001E2156">
        <w:rPr>
          <w:b/>
          <w:bCs/>
          <w:sz w:val="28"/>
          <w:szCs w:val="28"/>
        </w:rPr>
        <w:t>7. Анализ рисков реализации муниципальной программы</w:t>
      </w:r>
    </w:p>
    <w:p w:rsidR="0088217D" w:rsidRDefault="0088217D" w:rsidP="0042076B">
      <w:pPr>
        <w:tabs>
          <w:tab w:val="left" w:pos="1624"/>
        </w:tabs>
        <w:jc w:val="center"/>
        <w:rPr>
          <w:b/>
          <w:bCs/>
        </w:rPr>
      </w:pPr>
    </w:p>
    <w:p w:rsidR="0088217D" w:rsidRPr="00057CC2" w:rsidRDefault="0088217D" w:rsidP="00057CC2">
      <w:pPr>
        <w:tabs>
          <w:tab w:val="left" w:pos="1624"/>
        </w:tabs>
        <w:jc w:val="both"/>
        <w:rPr>
          <w:sz w:val="28"/>
          <w:szCs w:val="28"/>
        </w:rPr>
      </w:pPr>
      <w:r w:rsidRPr="00057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57CC2">
        <w:rPr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программы. Наиболее значимые риски, основные причины их возникновения:</w:t>
      </w:r>
    </w:p>
    <w:p w:rsidR="0088217D" w:rsidRPr="00057CC2" w:rsidRDefault="0088217D" w:rsidP="00057CC2">
      <w:pPr>
        <w:tabs>
          <w:tab w:val="left" w:pos="1624"/>
        </w:tabs>
        <w:jc w:val="both"/>
        <w:rPr>
          <w:sz w:val="28"/>
          <w:szCs w:val="28"/>
        </w:rPr>
      </w:pPr>
    </w:p>
    <w:p w:rsidR="0088217D" w:rsidRPr="00057CC2" w:rsidRDefault="0088217D" w:rsidP="00057CC2">
      <w:pPr>
        <w:tabs>
          <w:tab w:val="left" w:pos="1624"/>
        </w:tabs>
        <w:jc w:val="both"/>
        <w:rPr>
          <w:sz w:val="28"/>
          <w:szCs w:val="28"/>
        </w:rPr>
      </w:pPr>
      <w:r w:rsidRPr="00057CC2">
        <w:rPr>
          <w:sz w:val="28"/>
          <w:szCs w:val="28"/>
        </w:rPr>
        <w:t>1. Правовые – изменение действующих нормативно правовых актов, принятых на федеральном, областном уровне, влияющих на условия реализации муниципальной программы.</w:t>
      </w:r>
    </w:p>
    <w:p w:rsidR="0088217D" w:rsidRPr="00057CC2" w:rsidRDefault="0088217D" w:rsidP="00AB64E3">
      <w:pPr>
        <w:tabs>
          <w:tab w:val="left" w:pos="1624"/>
        </w:tabs>
        <w:spacing w:line="276" w:lineRule="auto"/>
        <w:jc w:val="both"/>
        <w:rPr>
          <w:sz w:val="28"/>
          <w:szCs w:val="28"/>
        </w:rPr>
      </w:pPr>
      <w:r w:rsidRPr="00057CC2">
        <w:rPr>
          <w:sz w:val="28"/>
          <w:szCs w:val="28"/>
        </w:rPr>
        <w:t>2. Организационные – недостаточная точность планирования мероприятий и прогнозирования значений показателей муниципальной программы.</w:t>
      </w:r>
    </w:p>
    <w:p w:rsidR="0088217D" w:rsidRPr="00057CC2" w:rsidRDefault="0088217D" w:rsidP="00AB64E3">
      <w:pPr>
        <w:tabs>
          <w:tab w:val="left" w:pos="1624"/>
        </w:tabs>
        <w:spacing w:line="276" w:lineRule="auto"/>
        <w:jc w:val="both"/>
        <w:rPr>
          <w:sz w:val="28"/>
          <w:szCs w:val="28"/>
        </w:rPr>
      </w:pPr>
      <w:r w:rsidRPr="00057CC2">
        <w:rPr>
          <w:sz w:val="28"/>
          <w:szCs w:val="28"/>
        </w:rPr>
        <w:t xml:space="preserve">3. Экономические – неблагоприятное развитие </w:t>
      </w:r>
      <w:proofErr w:type="gramStart"/>
      <w:r w:rsidRPr="00057CC2">
        <w:rPr>
          <w:sz w:val="28"/>
          <w:szCs w:val="28"/>
        </w:rPr>
        <w:t>экономических процессов</w:t>
      </w:r>
      <w:proofErr w:type="gramEnd"/>
      <w:r w:rsidRPr="00057CC2">
        <w:rPr>
          <w:sz w:val="28"/>
          <w:szCs w:val="28"/>
        </w:rPr>
        <w:t xml:space="preserve"> в стране и в мире в целом, приводящее к выпадению доходов местного бюджета или увеличению расходов и, как следствие, к пересмотру финансирования ранее принятых расходных обязательств на реализацию мероприятий муниципальной программы. </w:t>
      </w:r>
    </w:p>
    <w:p w:rsidR="0088217D" w:rsidRPr="00057CC2" w:rsidRDefault="0088217D" w:rsidP="00AB64E3">
      <w:pPr>
        <w:tabs>
          <w:tab w:val="left" w:pos="1624"/>
        </w:tabs>
        <w:spacing w:line="276" w:lineRule="auto"/>
        <w:jc w:val="both"/>
        <w:rPr>
          <w:sz w:val="28"/>
          <w:szCs w:val="28"/>
        </w:rPr>
      </w:pPr>
    </w:p>
    <w:p w:rsidR="0088217D" w:rsidRPr="00057CC2" w:rsidRDefault="0088217D" w:rsidP="0042076B">
      <w:pPr>
        <w:tabs>
          <w:tab w:val="left" w:pos="1624"/>
        </w:tabs>
        <w:jc w:val="center"/>
        <w:rPr>
          <w:b/>
          <w:bCs/>
          <w:sz w:val="28"/>
          <w:szCs w:val="28"/>
        </w:rPr>
      </w:pPr>
    </w:p>
    <w:sectPr w:rsidR="0088217D" w:rsidRPr="00057CC2" w:rsidSect="008A15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F1" w:rsidRPr="008A15A1" w:rsidRDefault="00D32FF1" w:rsidP="008A15A1">
      <w:pPr>
        <w:pStyle w:val="a8"/>
        <w:rPr>
          <w:rFonts w:ascii="Times New Roman" w:hAnsi="Times New Roman"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2FF1" w:rsidRPr="008A15A1" w:rsidRDefault="00D32FF1" w:rsidP="008A15A1">
      <w:pPr>
        <w:pStyle w:val="a8"/>
        <w:rPr>
          <w:rFonts w:ascii="Times New Roman" w:hAnsi="Times New Roman"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F1" w:rsidRPr="008A15A1" w:rsidRDefault="00D32FF1" w:rsidP="008A15A1">
      <w:pPr>
        <w:pStyle w:val="a8"/>
        <w:rPr>
          <w:rFonts w:ascii="Times New Roman" w:hAnsi="Times New Roman"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2FF1" w:rsidRPr="008A15A1" w:rsidRDefault="00D32FF1" w:rsidP="008A15A1">
      <w:pPr>
        <w:pStyle w:val="a8"/>
        <w:rPr>
          <w:rFonts w:ascii="Times New Roman" w:hAnsi="Times New Roman"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2B9832A0"/>
    <w:multiLevelType w:val="hybridMultilevel"/>
    <w:tmpl w:val="57F24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17"/>
    <w:rsid w:val="00002A01"/>
    <w:rsid w:val="000057A9"/>
    <w:rsid w:val="000058F5"/>
    <w:rsid w:val="0000774B"/>
    <w:rsid w:val="00021FC1"/>
    <w:rsid w:val="00034F1D"/>
    <w:rsid w:val="0003642A"/>
    <w:rsid w:val="000428E7"/>
    <w:rsid w:val="00043405"/>
    <w:rsid w:val="00045436"/>
    <w:rsid w:val="00050397"/>
    <w:rsid w:val="00057CC2"/>
    <w:rsid w:val="0006536C"/>
    <w:rsid w:val="00074829"/>
    <w:rsid w:val="00075000"/>
    <w:rsid w:val="000A1301"/>
    <w:rsid w:val="000A24A7"/>
    <w:rsid w:val="000A483A"/>
    <w:rsid w:val="000B5AB6"/>
    <w:rsid w:val="00116FA9"/>
    <w:rsid w:val="001339FD"/>
    <w:rsid w:val="00141515"/>
    <w:rsid w:val="00143E47"/>
    <w:rsid w:val="001524B3"/>
    <w:rsid w:val="001723D8"/>
    <w:rsid w:val="00187E01"/>
    <w:rsid w:val="001947C7"/>
    <w:rsid w:val="001E2156"/>
    <w:rsid w:val="00210279"/>
    <w:rsid w:val="002476A8"/>
    <w:rsid w:val="00253EEB"/>
    <w:rsid w:val="00271EF1"/>
    <w:rsid w:val="002957EB"/>
    <w:rsid w:val="002A2618"/>
    <w:rsid w:val="002D610D"/>
    <w:rsid w:val="00300DD9"/>
    <w:rsid w:val="0030144C"/>
    <w:rsid w:val="00305CD1"/>
    <w:rsid w:val="00310881"/>
    <w:rsid w:val="003420F7"/>
    <w:rsid w:val="00354890"/>
    <w:rsid w:val="00365EB8"/>
    <w:rsid w:val="00387E34"/>
    <w:rsid w:val="00393D04"/>
    <w:rsid w:val="003E1EB0"/>
    <w:rsid w:val="0040493F"/>
    <w:rsid w:val="00405059"/>
    <w:rsid w:val="0042068B"/>
    <w:rsid w:val="0042076B"/>
    <w:rsid w:val="00424ACD"/>
    <w:rsid w:val="00437125"/>
    <w:rsid w:val="00457C11"/>
    <w:rsid w:val="00465D0E"/>
    <w:rsid w:val="004A6BCD"/>
    <w:rsid w:val="004A7EEC"/>
    <w:rsid w:val="004B5017"/>
    <w:rsid w:val="004B50CE"/>
    <w:rsid w:val="004E1F41"/>
    <w:rsid w:val="00530EDB"/>
    <w:rsid w:val="00537F9F"/>
    <w:rsid w:val="005740C0"/>
    <w:rsid w:val="005831EC"/>
    <w:rsid w:val="00584578"/>
    <w:rsid w:val="005D2BCA"/>
    <w:rsid w:val="00601A40"/>
    <w:rsid w:val="006068F4"/>
    <w:rsid w:val="00625317"/>
    <w:rsid w:val="00630C68"/>
    <w:rsid w:val="0063365B"/>
    <w:rsid w:val="00650493"/>
    <w:rsid w:val="006616D6"/>
    <w:rsid w:val="00662436"/>
    <w:rsid w:val="0067737E"/>
    <w:rsid w:val="00685042"/>
    <w:rsid w:val="00686E9E"/>
    <w:rsid w:val="00697D97"/>
    <w:rsid w:val="006A526B"/>
    <w:rsid w:val="006B536F"/>
    <w:rsid w:val="006C2CF0"/>
    <w:rsid w:val="006D0C70"/>
    <w:rsid w:val="006D5D0B"/>
    <w:rsid w:val="006E0ED5"/>
    <w:rsid w:val="006E6177"/>
    <w:rsid w:val="006F5B9B"/>
    <w:rsid w:val="00706613"/>
    <w:rsid w:val="00725615"/>
    <w:rsid w:val="00725D93"/>
    <w:rsid w:val="00737AC4"/>
    <w:rsid w:val="00747F41"/>
    <w:rsid w:val="00767E52"/>
    <w:rsid w:val="00782BC5"/>
    <w:rsid w:val="00787C7D"/>
    <w:rsid w:val="007C749C"/>
    <w:rsid w:val="00806A1B"/>
    <w:rsid w:val="008167A9"/>
    <w:rsid w:val="00836837"/>
    <w:rsid w:val="00840169"/>
    <w:rsid w:val="00850E14"/>
    <w:rsid w:val="00852F76"/>
    <w:rsid w:val="008626C5"/>
    <w:rsid w:val="0086628D"/>
    <w:rsid w:val="0088217D"/>
    <w:rsid w:val="00885FD2"/>
    <w:rsid w:val="008A15A1"/>
    <w:rsid w:val="008A3291"/>
    <w:rsid w:val="008B1A8F"/>
    <w:rsid w:val="008F1FA4"/>
    <w:rsid w:val="008F2DEE"/>
    <w:rsid w:val="008F2ECD"/>
    <w:rsid w:val="008F43F8"/>
    <w:rsid w:val="00901925"/>
    <w:rsid w:val="00985F2B"/>
    <w:rsid w:val="0098687E"/>
    <w:rsid w:val="00986975"/>
    <w:rsid w:val="009B25E4"/>
    <w:rsid w:val="009B2629"/>
    <w:rsid w:val="009C4EB0"/>
    <w:rsid w:val="009D3FB0"/>
    <w:rsid w:val="009E74F8"/>
    <w:rsid w:val="00A10D95"/>
    <w:rsid w:val="00A142E0"/>
    <w:rsid w:val="00A14D1D"/>
    <w:rsid w:val="00A25E27"/>
    <w:rsid w:val="00A610CD"/>
    <w:rsid w:val="00A622D0"/>
    <w:rsid w:val="00A83D2E"/>
    <w:rsid w:val="00A906C9"/>
    <w:rsid w:val="00A95FB0"/>
    <w:rsid w:val="00AB5905"/>
    <w:rsid w:val="00AB64E3"/>
    <w:rsid w:val="00AF0414"/>
    <w:rsid w:val="00B115BF"/>
    <w:rsid w:val="00B13C0D"/>
    <w:rsid w:val="00B24338"/>
    <w:rsid w:val="00B27BBB"/>
    <w:rsid w:val="00B34826"/>
    <w:rsid w:val="00B41FDD"/>
    <w:rsid w:val="00B463F3"/>
    <w:rsid w:val="00B4717A"/>
    <w:rsid w:val="00B62207"/>
    <w:rsid w:val="00B672A7"/>
    <w:rsid w:val="00B77076"/>
    <w:rsid w:val="00B82273"/>
    <w:rsid w:val="00B87FAF"/>
    <w:rsid w:val="00B9568F"/>
    <w:rsid w:val="00BA51AB"/>
    <w:rsid w:val="00BA76C8"/>
    <w:rsid w:val="00C14D5D"/>
    <w:rsid w:val="00C200E8"/>
    <w:rsid w:val="00C248C6"/>
    <w:rsid w:val="00C34A0C"/>
    <w:rsid w:val="00C354DD"/>
    <w:rsid w:val="00C41728"/>
    <w:rsid w:val="00C45F6A"/>
    <w:rsid w:val="00C54BB2"/>
    <w:rsid w:val="00C61E51"/>
    <w:rsid w:val="00C863F6"/>
    <w:rsid w:val="00CA56D6"/>
    <w:rsid w:val="00CB5140"/>
    <w:rsid w:val="00CC7BF3"/>
    <w:rsid w:val="00CF16B9"/>
    <w:rsid w:val="00D1210C"/>
    <w:rsid w:val="00D20FCD"/>
    <w:rsid w:val="00D2679C"/>
    <w:rsid w:val="00D26CB9"/>
    <w:rsid w:val="00D32FF1"/>
    <w:rsid w:val="00D53A97"/>
    <w:rsid w:val="00D570A5"/>
    <w:rsid w:val="00D57BC1"/>
    <w:rsid w:val="00D70E03"/>
    <w:rsid w:val="00D90D93"/>
    <w:rsid w:val="00DC00F8"/>
    <w:rsid w:val="00E06365"/>
    <w:rsid w:val="00E31B18"/>
    <w:rsid w:val="00E40943"/>
    <w:rsid w:val="00E611CC"/>
    <w:rsid w:val="00E6621E"/>
    <w:rsid w:val="00E94A49"/>
    <w:rsid w:val="00EA353A"/>
    <w:rsid w:val="00EA3633"/>
    <w:rsid w:val="00EB24B7"/>
    <w:rsid w:val="00EF215E"/>
    <w:rsid w:val="00F37CB1"/>
    <w:rsid w:val="00F4784F"/>
    <w:rsid w:val="00FA4221"/>
    <w:rsid w:val="00FA4CCB"/>
    <w:rsid w:val="00FA5356"/>
    <w:rsid w:val="00FB3F8E"/>
    <w:rsid w:val="00FC3FE8"/>
    <w:rsid w:val="00FD3CBC"/>
    <w:rsid w:val="00F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31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53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25317"/>
    <w:pPr>
      <w:spacing w:before="37" w:after="37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rsid w:val="00625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25317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7"/>
    <w:uiPriority w:val="99"/>
    <w:rsid w:val="00CA56D6"/>
    <w:rPr>
      <w:b/>
      <w:bCs/>
      <w:color w:val="auto"/>
      <w:sz w:val="26"/>
      <w:szCs w:val="26"/>
    </w:rPr>
  </w:style>
  <w:style w:type="character" w:customStyle="1" w:styleId="a7">
    <w:name w:val="Цветовое выделение"/>
    <w:uiPriority w:val="99"/>
    <w:rsid w:val="00CA56D6"/>
    <w:rPr>
      <w:b/>
      <w:bCs/>
      <w:color w:val="26282F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CA56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CA56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8A15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A15A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8A15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A1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16B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99"/>
    <w:qFormat/>
    <w:rsid w:val="00E6621E"/>
    <w:rPr>
      <w:rFonts w:cs="Calibri"/>
      <w:lang w:eastAsia="en-US"/>
    </w:rPr>
  </w:style>
  <w:style w:type="character" w:styleId="af">
    <w:name w:val="Emphasis"/>
    <w:basedOn w:val="a0"/>
    <w:uiPriority w:val="99"/>
    <w:qFormat/>
    <w:rsid w:val="001947C7"/>
    <w:rPr>
      <w:rFonts w:ascii="Times New Roman" w:hAnsi="Times New Roman" w:cs="Times New Roman"/>
      <w:i/>
      <w:iCs/>
    </w:rPr>
  </w:style>
  <w:style w:type="paragraph" w:styleId="af0">
    <w:name w:val="List Paragraph"/>
    <w:basedOn w:val="a"/>
    <w:uiPriority w:val="99"/>
    <w:qFormat/>
    <w:rsid w:val="001E215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31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53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25317"/>
    <w:pPr>
      <w:spacing w:before="37" w:after="37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rsid w:val="00625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25317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7"/>
    <w:uiPriority w:val="99"/>
    <w:rsid w:val="00CA56D6"/>
    <w:rPr>
      <w:b/>
      <w:bCs/>
      <w:color w:val="auto"/>
      <w:sz w:val="26"/>
      <w:szCs w:val="26"/>
    </w:rPr>
  </w:style>
  <w:style w:type="character" w:customStyle="1" w:styleId="a7">
    <w:name w:val="Цветовое выделение"/>
    <w:uiPriority w:val="99"/>
    <w:rsid w:val="00CA56D6"/>
    <w:rPr>
      <w:b/>
      <w:bCs/>
      <w:color w:val="26282F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CA56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CA56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8A15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A15A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8A15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A1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16B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99"/>
    <w:qFormat/>
    <w:rsid w:val="00E6621E"/>
    <w:rPr>
      <w:rFonts w:cs="Calibri"/>
      <w:lang w:eastAsia="en-US"/>
    </w:rPr>
  </w:style>
  <w:style w:type="character" w:styleId="af">
    <w:name w:val="Emphasis"/>
    <w:basedOn w:val="a0"/>
    <w:uiPriority w:val="99"/>
    <w:qFormat/>
    <w:rsid w:val="001947C7"/>
    <w:rPr>
      <w:rFonts w:ascii="Times New Roman" w:hAnsi="Times New Roman" w:cs="Times New Roman"/>
      <w:i/>
      <w:iCs/>
    </w:rPr>
  </w:style>
  <w:style w:type="paragraph" w:styleId="af0">
    <w:name w:val="List Paragraph"/>
    <w:basedOn w:val="a"/>
    <w:uiPriority w:val="99"/>
    <w:qFormat/>
    <w:rsid w:val="001E21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2021-10-18T12:27:00Z</cp:lastPrinted>
  <dcterms:created xsi:type="dcterms:W3CDTF">2024-11-02T06:43:00Z</dcterms:created>
  <dcterms:modified xsi:type="dcterms:W3CDTF">2024-11-02T06:43:00Z</dcterms:modified>
</cp:coreProperties>
</file>