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89" w:rsidRDefault="00C87C89" w:rsidP="00C87C89">
      <w:pPr>
        <w:jc w:val="center"/>
        <w:rPr>
          <w:rFonts w:ascii="Times New Roman CYR" w:hAnsi="Times New Roman CYR" w:cs="Times New Roman CYR"/>
          <w:sz w:val="32"/>
          <w:szCs w:val="32"/>
        </w:rPr>
      </w:pPr>
      <w:bookmarkStart w:id="0" w:name="_GoBack"/>
      <w:bookmarkEnd w:id="0"/>
      <w:r>
        <w:rPr>
          <w:noProof/>
        </w:rPr>
        <w:drawing>
          <wp:inline distT="0" distB="0" distL="0" distR="0" wp14:anchorId="4413DD9D" wp14:editId="49299917">
            <wp:extent cx="749935" cy="1037590"/>
            <wp:effectExtent l="19050" t="0" r="0" b="0"/>
            <wp:docPr id="3"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5" cstate="print"/>
                    <a:srcRect/>
                    <a:stretch>
                      <a:fillRect/>
                    </a:stretch>
                  </pic:blipFill>
                  <pic:spPr bwMode="auto">
                    <a:xfrm>
                      <a:off x="0" y="0"/>
                      <a:ext cx="749935" cy="1037590"/>
                    </a:xfrm>
                    <a:prstGeom prst="rect">
                      <a:avLst/>
                    </a:prstGeom>
                    <a:noFill/>
                    <a:ln w="9525">
                      <a:noFill/>
                      <a:miter lim="800000"/>
                      <a:headEnd/>
                      <a:tailEnd/>
                    </a:ln>
                  </pic:spPr>
                </pic:pic>
              </a:graphicData>
            </a:graphic>
          </wp:inline>
        </w:drawing>
      </w:r>
    </w:p>
    <w:p w:rsidR="00C87C89" w:rsidRDefault="00C87C89" w:rsidP="00C87C89">
      <w:pPr>
        <w:pStyle w:val="a3"/>
        <w:jc w:val="center"/>
        <w:rPr>
          <w:rFonts w:ascii="Times New Roman" w:hAnsi="Times New Roman"/>
          <w:b/>
          <w:sz w:val="24"/>
          <w:szCs w:val="24"/>
        </w:rPr>
      </w:pPr>
      <w:r>
        <w:rPr>
          <w:rFonts w:ascii="Times New Roman" w:hAnsi="Times New Roman"/>
          <w:b/>
          <w:sz w:val="24"/>
          <w:szCs w:val="24"/>
        </w:rPr>
        <w:t>АДМИНИСТРАЦИЯ</w:t>
      </w:r>
    </w:p>
    <w:p w:rsidR="00C87C89" w:rsidRDefault="00C87C89" w:rsidP="00C87C89">
      <w:pPr>
        <w:pStyle w:val="a3"/>
        <w:jc w:val="center"/>
        <w:rPr>
          <w:rFonts w:ascii="Times New Roman" w:hAnsi="Times New Roman"/>
          <w:b/>
          <w:sz w:val="24"/>
          <w:szCs w:val="24"/>
        </w:rPr>
      </w:pPr>
      <w:r>
        <w:rPr>
          <w:rFonts w:ascii="Times New Roman" w:hAnsi="Times New Roman"/>
          <w:b/>
          <w:sz w:val="24"/>
          <w:szCs w:val="24"/>
        </w:rPr>
        <w:t>РОГАТКИНСКОГО МУНИЦИПАЛЬНОГО ОБРАЗОВАНИЯ</w:t>
      </w:r>
    </w:p>
    <w:p w:rsidR="00C87C89" w:rsidRDefault="00C87C89" w:rsidP="00C87C89">
      <w:pPr>
        <w:pStyle w:val="a3"/>
        <w:jc w:val="center"/>
        <w:rPr>
          <w:rFonts w:ascii="Times New Roman" w:hAnsi="Times New Roman"/>
          <w:b/>
          <w:sz w:val="24"/>
          <w:szCs w:val="24"/>
        </w:rPr>
      </w:pPr>
      <w:r>
        <w:rPr>
          <w:rFonts w:ascii="Times New Roman" w:hAnsi="Times New Roman"/>
          <w:b/>
          <w:sz w:val="24"/>
          <w:szCs w:val="24"/>
        </w:rPr>
        <w:t>КРАСНОАРМЕЙСКОГО МУНИЦИПАЛЬНОГО  РАЙОНА</w:t>
      </w:r>
    </w:p>
    <w:p w:rsidR="00C87C89" w:rsidRDefault="00C87C89" w:rsidP="00C87C89">
      <w:pPr>
        <w:pStyle w:val="a3"/>
        <w:jc w:val="center"/>
        <w:rPr>
          <w:rFonts w:ascii="Times New Roman" w:hAnsi="Times New Roman"/>
          <w:b/>
          <w:sz w:val="24"/>
          <w:szCs w:val="24"/>
        </w:rPr>
      </w:pPr>
      <w:r>
        <w:rPr>
          <w:rFonts w:ascii="Times New Roman" w:hAnsi="Times New Roman"/>
          <w:b/>
          <w:sz w:val="24"/>
          <w:szCs w:val="24"/>
        </w:rPr>
        <w:t>САРАТОВСКОЙ ОБЛАСТИ</w:t>
      </w:r>
    </w:p>
    <w:p w:rsidR="00C87C89" w:rsidRDefault="00C87C89" w:rsidP="00C87C89">
      <w:pPr>
        <w:pStyle w:val="a3"/>
        <w:jc w:val="center"/>
        <w:rPr>
          <w:rFonts w:ascii="Times New Roman" w:hAnsi="Times New Roman"/>
          <w:b/>
          <w:bCs/>
          <w:sz w:val="24"/>
          <w:szCs w:val="24"/>
        </w:rPr>
      </w:pPr>
      <w:r>
        <w:rPr>
          <w:rFonts w:ascii="Times New Roman" w:hAnsi="Times New Roman"/>
          <w:b/>
          <w:bCs/>
          <w:sz w:val="24"/>
          <w:szCs w:val="24"/>
        </w:rPr>
        <w:t xml:space="preserve">                                     </w:t>
      </w:r>
    </w:p>
    <w:p w:rsidR="00C87C89" w:rsidRPr="00FB4D36" w:rsidRDefault="00C87C89" w:rsidP="00D025EE">
      <w:pPr>
        <w:pStyle w:val="a3"/>
        <w:rPr>
          <w:rFonts w:ascii="Times New Roman" w:hAnsi="Times New Roman"/>
          <w:b/>
          <w:sz w:val="24"/>
          <w:szCs w:val="24"/>
        </w:rPr>
      </w:pPr>
      <w:r>
        <w:rPr>
          <w:rFonts w:ascii="Times New Roman" w:hAnsi="Times New Roman"/>
          <w:b/>
          <w:bCs/>
          <w:sz w:val="24"/>
          <w:szCs w:val="24"/>
        </w:rPr>
        <w:t xml:space="preserve">                                               </w:t>
      </w:r>
      <w:r w:rsidR="00D025EE">
        <w:rPr>
          <w:rFonts w:ascii="Times New Roman" w:hAnsi="Times New Roman"/>
          <w:b/>
          <w:bCs/>
          <w:sz w:val="24"/>
          <w:szCs w:val="24"/>
        </w:rPr>
        <w:t xml:space="preserve">           </w:t>
      </w:r>
      <w:r>
        <w:rPr>
          <w:rFonts w:ascii="Times New Roman" w:hAnsi="Times New Roman"/>
          <w:b/>
          <w:bCs/>
          <w:sz w:val="24"/>
          <w:szCs w:val="24"/>
        </w:rPr>
        <w:t xml:space="preserve">ПОСТАНОВЛЕНИЕ                           </w:t>
      </w:r>
    </w:p>
    <w:tbl>
      <w:tblPr>
        <w:tblW w:w="0" w:type="auto"/>
        <w:tblLook w:val="04A0" w:firstRow="1" w:lastRow="0" w:firstColumn="1" w:lastColumn="0" w:noHBand="0" w:noVBand="1"/>
      </w:tblPr>
      <w:tblGrid>
        <w:gridCol w:w="571"/>
        <w:gridCol w:w="1556"/>
        <w:gridCol w:w="565"/>
        <w:gridCol w:w="1728"/>
      </w:tblGrid>
      <w:tr w:rsidR="00C87C89" w:rsidRPr="00B15952" w:rsidTr="00A23E77">
        <w:trPr>
          <w:cantSplit/>
          <w:trHeight w:val="423"/>
        </w:trPr>
        <w:tc>
          <w:tcPr>
            <w:tcW w:w="571" w:type="dxa"/>
            <w:vMerge w:val="restart"/>
            <w:vAlign w:val="bottom"/>
            <w:hideMark/>
          </w:tcPr>
          <w:p w:rsidR="00C87C89" w:rsidRPr="00B15952" w:rsidRDefault="00C87C89" w:rsidP="00A23E77">
            <w:pPr>
              <w:pStyle w:val="a3"/>
              <w:spacing w:line="276" w:lineRule="auto"/>
              <w:rPr>
                <w:rFonts w:ascii="Times New Roman" w:eastAsia="Calibri" w:hAnsi="Times New Roman"/>
                <w:sz w:val="32"/>
                <w:szCs w:val="32"/>
              </w:rPr>
            </w:pPr>
            <w:r w:rsidRPr="00B15952">
              <w:rPr>
                <w:rFonts w:ascii="Times New Roman" w:hAnsi="Times New Roman"/>
                <w:sz w:val="32"/>
                <w:szCs w:val="32"/>
              </w:rPr>
              <w:t xml:space="preserve">                                            от</w:t>
            </w:r>
          </w:p>
        </w:tc>
        <w:tc>
          <w:tcPr>
            <w:tcW w:w="1556" w:type="dxa"/>
            <w:vMerge w:val="restart"/>
            <w:tcBorders>
              <w:top w:val="nil"/>
              <w:left w:val="nil"/>
              <w:bottom w:val="dotted" w:sz="4" w:space="0" w:color="auto"/>
              <w:right w:val="nil"/>
            </w:tcBorders>
            <w:vAlign w:val="bottom"/>
            <w:hideMark/>
          </w:tcPr>
          <w:p w:rsidR="00C87C89" w:rsidRPr="00B15952" w:rsidRDefault="00CF4EF5" w:rsidP="004A4D88">
            <w:pPr>
              <w:pStyle w:val="a3"/>
              <w:spacing w:line="276" w:lineRule="auto"/>
              <w:rPr>
                <w:rFonts w:ascii="Times New Roman" w:eastAsia="Calibri" w:hAnsi="Times New Roman"/>
                <w:sz w:val="28"/>
                <w:szCs w:val="28"/>
              </w:rPr>
            </w:pPr>
            <w:r>
              <w:rPr>
                <w:rFonts w:ascii="Times New Roman" w:hAnsi="Times New Roman"/>
                <w:sz w:val="28"/>
                <w:szCs w:val="28"/>
              </w:rPr>
              <w:t>0</w:t>
            </w:r>
            <w:r w:rsidR="004A4D88">
              <w:rPr>
                <w:rFonts w:ascii="Times New Roman" w:hAnsi="Times New Roman"/>
                <w:sz w:val="28"/>
                <w:szCs w:val="28"/>
              </w:rPr>
              <w:t>3</w:t>
            </w:r>
            <w:r w:rsidR="00C87C89" w:rsidRPr="00B15952">
              <w:rPr>
                <w:rFonts w:ascii="Times New Roman" w:hAnsi="Times New Roman"/>
                <w:sz w:val="28"/>
                <w:szCs w:val="28"/>
              </w:rPr>
              <w:t>.0</w:t>
            </w:r>
            <w:r w:rsidR="004A4D88">
              <w:rPr>
                <w:rFonts w:ascii="Times New Roman" w:hAnsi="Times New Roman"/>
                <w:sz w:val="28"/>
                <w:szCs w:val="28"/>
              </w:rPr>
              <w:t>6</w:t>
            </w:r>
            <w:r w:rsidR="00C87C89" w:rsidRPr="00B15952">
              <w:rPr>
                <w:rFonts w:ascii="Times New Roman" w:hAnsi="Times New Roman"/>
                <w:sz w:val="28"/>
                <w:szCs w:val="28"/>
              </w:rPr>
              <w:t>.2024</w:t>
            </w:r>
          </w:p>
        </w:tc>
        <w:tc>
          <w:tcPr>
            <w:tcW w:w="565" w:type="dxa"/>
            <w:vMerge w:val="restart"/>
            <w:vAlign w:val="bottom"/>
            <w:hideMark/>
          </w:tcPr>
          <w:p w:rsidR="00C87C89" w:rsidRPr="00B15952" w:rsidRDefault="00C87C89" w:rsidP="00A23E77">
            <w:pPr>
              <w:pStyle w:val="a3"/>
              <w:spacing w:line="276" w:lineRule="auto"/>
              <w:rPr>
                <w:rFonts w:ascii="Times New Roman" w:eastAsia="Calibri" w:hAnsi="Times New Roman"/>
                <w:sz w:val="28"/>
                <w:szCs w:val="28"/>
              </w:rPr>
            </w:pPr>
            <w:r w:rsidRPr="00B15952">
              <w:rPr>
                <w:rFonts w:ascii="Times New Roman" w:hAnsi="Times New Roman"/>
                <w:sz w:val="28"/>
                <w:szCs w:val="28"/>
              </w:rPr>
              <w:t>№</w:t>
            </w:r>
          </w:p>
        </w:tc>
        <w:tc>
          <w:tcPr>
            <w:tcW w:w="1728" w:type="dxa"/>
            <w:vMerge w:val="restart"/>
            <w:tcBorders>
              <w:top w:val="nil"/>
              <w:left w:val="nil"/>
              <w:bottom w:val="dotted" w:sz="4" w:space="0" w:color="auto"/>
              <w:right w:val="nil"/>
            </w:tcBorders>
            <w:vAlign w:val="bottom"/>
            <w:hideMark/>
          </w:tcPr>
          <w:p w:rsidR="00C87C89" w:rsidRPr="00B15952" w:rsidRDefault="004A4D88" w:rsidP="004A4D88">
            <w:pPr>
              <w:pStyle w:val="a3"/>
              <w:spacing w:line="276" w:lineRule="auto"/>
              <w:jc w:val="center"/>
              <w:rPr>
                <w:rFonts w:ascii="Times New Roman" w:eastAsia="Calibri" w:hAnsi="Times New Roman"/>
                <w:sz w:val="28"/>
                <w:szCs w:val="28"/>
              </w:rPr>
            </w:pPr>
            <w:r>
              <w:rPr>
                <w:rFonts w:ascii="Times New Roman" w:eastAsia="Calibri" w:hAnsi="Times New Roman"/>
                <w:sz w:val="28"/>
                <w:szCs w:val="28"/>
              </w:rPr>
              <w:t>43</w:t>
            </w:r>
          </w:p>
        </w:tc>
      </w:tr>
      <w:tr w:rsidR="00C87C89" w:rsidRPr="00B15952" w:rsidTr="00A23E77">
        <w:trPr>
          <w:cantSplit/>
          <w:trHeight w:val="593"/>
        </w:trPr>
        <w:tc>
          <w:tcPr>
            <w:tcW w:w="0" w:type="auto"/>
            <w:vMerge/>
            <w:vAlign w:val="center"/>
            <w:hideMark/>
          </w:tcPr>
          <w:p w:rsidR="00C87C89" w:rsidRDefault="00C87C89" w:rsidP="00A23E77">
            <w:pPr>
              <w:rPr>
                <w:szCs w:val="28"/>
              </w:rPr>
            </w:pPr>
          </w:p>
        </w:tc>
        <w:tc>
          <w:tcPr>
            <w:tcW w:w="0" w:type="auto"/>
            <w:vMerge/>
            <w:tcBorders>
              <w:top w:val="nil"/>
              <w:left w:val="nil"/>
              <w:bottom w:val="dotted" w:sz="4" w:space="0" w:color="auto"/>
              <w:right w:val="nil"/>
            </w:tcBorders>
            <w:vAlign w:val="center"/>
            <w:hideMark/>
          </w:tcPr>
          <w:p w:rsidR="00C87C89" w:rsidRPr="00B15952" w:rsidRDefault="00C87C89" w:rsidP="00A23E77">
            <w:pPr>
              <w:rPr>
                <w:sz w:val="28"/>
                <w:szCs w:val="28"/>
              </w:rPr>
            </w:pPr>
          </w:p>
        </w:tc>
        <w:tc>
          <w:tcPr>
            <w:tcW w:w="0" w:type="auto"/>
            <w:vMerge/>
            <w:vAlign w:val="center"/>
            <w:hideMark/>
          </w:tcPr>
          <w:p w:rsidR="00C87C89" w:rsidRPr="00B15952" w:rsidRDefault="00C87C89" w:rsidP="00A23E77">
            <w:pPr>
              <w:rPr>
                <w:sz w:val="28"/>
                <w:szCs w:val="28"/>
              </w:rPr>
            </w:pPr>
          </w:p>
        </w:tc>
        <w:tc>
          <w:tcPr>
            <w:tcW w:w="0" w:type="auto"/>
            <w:vMerge/>
            <w:tcBorders>
              <w:top w:val="nil"/>
              <w:left w:val="nil"/>
              <w:bottom w:val="dotted" w:sz="4" w:space="0" w:color="auto"/>
              <w:right w:val="nil"/>
            </w:tcBorders>
            <w:vAlign w:val="center"/>
            <w:hideMark/>
          </w:tcPr>
          <w:p w:rsidR="00C87C89" w:rsidRPr="00B15952" w:rsidRDefault="00C87C89" w:rsidP="00A23E77">
            <w:pPr>
              <w:rPr>
                <w:sz w:val="28"/>
                <w:szCs w:val="28"/>
              </w:rPr>
            </w:pPr>
          </w:p>
        </w:tc>
      </w:tr>
    </w:tbl>
    <w:p w:rsidR="00C87C89" w:rsidRDefault="00C87C89" w:rsidP="00C87C89">
      <w:pPr>
        <w:ind w:firstLine="708"/>
        <w:rPr>
          <w:rFonts w:ascii="Times New Roman" w:hAnsi="Times New Roman" w:cs="Times New Roman"/>
          <w:sz w:val="28"/>
          <w:szCs w:val="28"/>
        </w:rPr>
      </w:pPr>
    </w:p>
    <w:p w:rsidR="00CF4EF5" w:rsidRPr="00A04DFF" w:rsidRDefault="00CF4EF5" w:rsidP="00CF4EF5">
      <w:pPr>
        <w:pStyle w:val="2"/>
        <w:jc w:val="both"/>
        <w:rPr>
          <w:sz w:val="28"/>
          <w:szCs w:val="28"/>
          <w:lang w:val="ru-RU" w:eastAsia="ru-RU"/>
        </w:rPr>
      </w:pPr>
      <w:r w:rsidRPr="00A04DFF">
        <w:rPr>
          <w:bCs w:val="0"/>
          <w:sz w:val="28"/>
          <w:szCs w:val="28"/>
          <w:lang w:val="ru-RU" w:eastAsia="ru-RU"/>
        </w:rPr>
        <w:t xml:space="preserve">Об утверждении </w:t>
      </w:r>
      <w:r w:rsidR="00E312C0">
        <w:rPr>
          <w:bCs w:val="0"/>
          <w:sz w:val="28"/>
          <w:szCs w:val="28"/>
          <w:lang w:val="ru-RU" w:eastAsia="ru-RU"/>
        </w:rPr>
        <w:t>А</w:t>
      </w:r>
      <w:r w:rsidRPr="00A04DFF">
        <w:rPr>
          <w:sz w:val="28"/>
          <w:szCs w:val="28"/>
          <w:lang w:val="ru-RU" w:eastAsia="ru-RU"/>
        </w:rPr>
        <w:t xml:space="preserve">дминистративного регламента предоставления муниципальной услуги «Предоставление места под захоронение на территории Рогаткинского муниципального образования Красноармейского муниципального района Саратовской области» </w:t>
      </w:r>
    </w:p>
    <w:p w:rsidR="00CF4EF5" w:rsidRPr="00A04DFF" w:rsidRDefault="00CF4EF5" w:rsidP="00CF4EF5">
      <w:pPr>
        <w:ind w:firstLine="567"/>
        <w:jc w:val="both"/>
        <w:rPr>
          <w:sz w:val="28"/>
          <w:szCs w:val="28"/>
        </w:rPr>
      </w:pPr>
    </w:p>
    <w:p w:rsidR="00CF4EF5" w:rsidRPr="00CF4EF5" w:rsidRDefault="00CF4EF5" w:rsidP="00CF4EF5">
      <w:pPr>
        <w:spacing w:after="0"/>
        <w:ind w:firstLine="567"/>
        <w:jc w:val="both"/>
        <w:rPr>
          <w:rFonts w:ascii="Times New Roman" w:hAnsi="Times New Roman" w:cs="Times New Roman"/>
          <w:bCs/>
          <w:sz w:val="28"/>
          <w:szCs w:val="28"/>
        </w:rPr>
      </w:pPr>
      <w:proofErr w:type="gramStart"/>
      <w:r w:rsidRPr="00CF4EF5">
        <w:rPr>
          <w:rFonts w:ascii="Times New Roman" w:hAnsi="Times New Roman" w:cs="Times New Roman"/>
          <w:sz w:val="28"/>
          <w:szCs w:val="28"/>
        </w:rPr>
        <w:t xml:space="preserve">В соответствии с Федеральным законом от 27 июля 2010 года № </w:t>
      </w:r>
      <w:r w:rsidRPr="00CF4EF5">
        <w:rPr>
          <w:rFonts w:ascii="Times New Roman" w:hAnsi="Times New Roman" w:cs="Times New Roman"/>
          <w:bCs/>
          <w:sz w:val="28"/>
          <w:szCs w:val="28"/>
        </w:rPr>
        <w:t>210-ФЗ «Об организации предоставления государственных и муниципальных услуг», Федеральным законом от 6 октября 2003 года №</w:t>
      </w:r>
      <w:r w:rsidR="00142B75">
        <w:rPr>
          <w:rFonts w:ascii="Times New Roman" w:hAnsi="Times New Roman" w:cs="Times New Roman"/>
          <w:bCs/>
          <w:sz w:val="28"/>
          <w:szCs w:val="28"/>
        </w:rPr>
        <w:t xml:space="preserve"> </w:t>
      </w:r>
      <w:r w:rsidRPr="00CF4EF5">
        <w:rPr>
          <w:rFonts w:ascii="Times New Roman" w:hAnsi="Times New Roman" w:cs="Times New Roman"/>
          <w:bCs/>
          <w:sz w:val="28"/>
          <w:szCs w:val="28"/>
        </w:rPr>
        <w:t>131-ФЗ «Об общих принципах организации местного самоуправления в Российской Федерации», на основании Устава Рогаткинского  муниципального образования Красноармейского муниципального района Саратовской области,  администрация Рогаткинского муниципального образования  ПОСТАНОВЛЯЕТ:</w:t>
      </w:r>
      <w:proofErr w:type="gramEnd"/>
    </w:p>
    <w:p w:rsidR="00CF4EF5" w:rsidRPr="00CF4EF5" w:rsidRDefault="00CF4EF5" w:rsidP="00CF4EF5">
      <w:pPr>
        <w:spacing w:after="0"/>
        <w:ind w:firstLine="567"/>
        <w:jc w:val="both"/>
        <w:rPr>
          <w:rFonts w:ascii="Times New Roman" w:hAnsi="Times New Roman" w:cs="Times New Roman"/>
          <w:sz w:val="28"/>
          <w:szCs w:val="28"/>
        </w:rPr>
      </w:pPr>
      <w:r w:rsidRPr="00CF4EF5">
        <w:rPr>
          <w:rFonts w:ascii="Times New Roman" w:hAnsi="Times New Roman" w:cs="Times New Roman"/>
          <w:color w:val="000000"/>
          <w:sz w:val="28"/>
          <w:szCs w:val="28"/>
        </w:rPr>
        <w:t xml:space="preserve">1. Утвердить </w:t>
      </w:r>
      <w:r w:rsidR="00E312C0">
        <w:rPr>
          <w:rFonts w:ascii="Times New Roman" w:hAnsi="Times New Roman" w:cs="Times New Roman"/>
          <w:color w:val="000000"/>
          <w:sz w:val="28"/>
          <w:szCs w:val="28"/>
        </w:rPr>
        <w:t>А</w:t>
      </w:r>
      <w:r w:rsidRPr="00CF4EF5">
        <w:rPr>
          <w:rFonts w:ascii="Times New Roman" w:hAnsi="Times New Roman" w:cs="Times New Roman"/>
          <w:color w:val="000000"/>
          <w:sz w:val="28"/>
          <w:szCs w:val="28"/>
        </w:rPr>
        <w:t xml:space="preserve">дминистративный регламент по предоставлению муниципальной услуги </w:t>
      </w:r>
      <w:r w:rsidRPr="00CF4EF5">
        <w:rPr>
          <w:rFonts w:ascii="Times New Roman" w:hAnsi="Times New Roman" w:cs="Times New Roman"/>
          <w:sz w:val="28"/>
          <w:szCs w:val="28"/>
        </w:rPr>
        <w:t xml:space="preserve">«Предоставление места под захоронение на территории Рогаткинского муниципального образования Красноармейского муниципального района Саратовской области». </w:t>
      </w:r>
    </w:p>
    <w:p w:rsidR="00CF4EF5" w:rsidRPr="00CF4EF5" w:rsidRDefault="00CF4EF5" w:rsidP="00CF4EF5">
      <w:pPr>
        <w:spacing w:after="0"/>
        <w:ind w:firstLine="567"/>
        <w:jc w:val="both"/>
        <w:rPr>
          <w:rFonts w:ascii="Times New Roman" w:hAnsi="Times New Roman" w:cs="Times New Roman"/>
          <w:sz w:val="28"/>
          <w:szCs w:val="28"/>
        </w:rPr>
      </w:pPr>
      <w:r w:rsidRPr="00CF4EF5">
        <w:rPr>
          <w:rFonts w:ascii="Times New Roman" w:hAnsi="Times New Roman" w:cs="Times New Roman"/>
          <w:sz w:val="28"/>
          <w:szCs w:val="28"/>
        </w:rPr>
        <w:t>2.Настоящее постановление обнародовать на официальном сайте администрации Рогаткинского муниципального образования в информационно-телекоммуникационной сети  «Интернет».</w:t>
      </w:r>
    </w:p>
    <w:p w:rsidR="00CF4EF5" w:rsidRPr="00CF4EF5" w:rsidRDefault="00CF4EF5" w:rsidP="00CF4EF5">
      <w:pPr>
        <w:spacing w:after="0"/>
        <w:ind w:firstLine="567"/>
        <w:rPr>
          <w:rFonts w:ascii="Times New Roman" w:hAnsi="Times New Roman" w:cs="Times New Roman"/>
          <w:sz w:val="28"/>
          <w:szCs w:val="28"/>
        </w:rPr>
      </w:pPr>
      <w:r w:rsidRPr="00CF4EF5">
        <w:rPr>
          <w:rFonts w:ascii="Times New Roman" w:hAnsi="Times New Roman" w:cs="Times New Roman"/>
          <w:sz w:val="28"/>
          <w:szCs w:val="28"/>
        </w:rPr>
        <w:t xml:space="preserve">3. </w:t>
      </w:r>
      <w:proofErr w:type="gramStart"/>
      <w:r w:rsidRPr="00CF4EF5">
        <w:rPr>
          <w:rFonts w:ascii="Times New Roman" w:hAnsi="Times New Roman" w:cs="Times New Roman"/>
          <w:sz w:val="28"/>
          <w:szCs w:val="28"/>
        </w:rPr>
        <w:t>Контроль за</w:t>
      </w:r>
      <w:proofErr w:type="gramEnd"/>
      <w:r w:rsidRPr="00CF4EF5">
        <w:rPr>
          <w:rFonts w:ascii="Times New Roman" w:hAnsi="Times New Roman" w:cs="Times New Roman"/>
          <w:sz w:val="28"/>
          <w:szCs w:val="28"/>
        </w:rPr>
        <w:t xml:space="preserve"> исполнением настоящего постановления оставляю за собой.</w:t>
      </w:r>
    </w:p>
    <w:p w:rsidR="00CF4EF5" w:rsidRPr="00A04DFF" w:rsidRDefault="00CF4EF5" w:rsidP="00CF4EF5">
      <w:pPr>
        <w:jc w:val="both"/>
        <w:rPr>
          <w:b/>
          <w:bCs/>
          <w:sz w:val="28"/>
          <w:szCs w:val="28"/>
        </w:rPr>
      </w:pPr>
    </w:p>
    <w:p w:rsidR="00F045DA" w:rsidRDefault="006E13F3" w:rsidP="00BB1DEF">
      <w:pPr>
        <w:rPr>
          <w:rFonts w:ascii="Times New Roman" w:hAnsi="Times New Roman" w:cs="Times New Roman"/>
          <w:b/>
          <w:sz w:val="28"/>
          <w:szCs w:val="28"/>
        </w:rPr>
      </w:pPr>
      <w:r w:rsidRPr="002E31BF">
        <w:rPr>
          <w:rFonts w:ascii="Times New Roman" w:hAnsi="Times New Roman" w:cs="Times New Roman"/>
          <w:b/>
          <w:sz w:val="28"/>
          <w:szCs w:val="28"/>
        </w:rPr>
        <w:t>Глава Рогаткинского МО</w:t>
      </w:r>
      <w:r w:rsidRPr="002E31BF">
        <w:rPr>
          <w:rFonts w:ascii="Times New Roman" w:hAnsi="Times New Roman" w:cs="Times New Roman"/>
          <w:b/>
          <w:sz w:val="28"/>
          <w:szCs w:val="28"/>
        </w:rPr>
        <w:tab/>
      </w:r>
      <w:r w:rsidRPr="002E31BF">
        <w:rPr>
          <w:rFonts w:ascii="Times New Roman" w:hAnsi="Times New Roman" w:cs="Times New Roman"/>
          <w:b/>
          <w:sz w:val="28"/>
          <w:szCs w:val="28"/>
        </w:rPr>
        <w:tab/>
      </w:r>
      <w:r w:rsidRPr="002E31BF">
        <w:rPr>
          <w:rFonts w:ascii="Times New Roman" w:hAnsi="Times New Roman" w:cs="Times New Roman"/>
          <w:b/>
          <w:sz w:val="28"/>
          <w:szCs w:val="28"/>
        </w:rPr>
        <w:tab/>
      </w:r>
      <w:r w:rsidRPr="002E31BF">
        <w:rPr>
          <w:rFonts w:ascii="Times New Roman" w:hAnsi="Times New Roman" w:cs="Times New Roman"/>
          <w:b/>
          <w:sz w:val="28"/>
          <w:szCs w:val="28"/>
        </w:rPr>
        <w:tab/>
      </w:r>
      <w:r w:rsidRPr="002E31BF">
        <w:rPr>
          <w:rFonts w:ascii="Times New Roman" w:hAnsi="Times New Roman" w:cs="Times New Roman"/>
          <w:b/>
          <w:sz w:val="28"/>
          <w:szCs w:val="28"/>
        </w:rPr>
        <w:tab/>
      </w:r>
      <w:r>
        <w:rPr>
          <w:rFonts w:ascii="Times New Roman" w:hAnsi="Times New Roman" w:cs="Times New Roman"/>
          <w:b/>
          <w:sz w:val="28"/>
          <w:szCs w:val="28"/>
        </w:rPr>
        <w:t xml:space="preserve">Г.В. Панина </w:t>
      </w:r>
    </w:p>
    <w:p w:rsidR="00142B75" w:rsidRDefault="00CF4EF5" w:rsidP="00142B75">
      <w:pPr>
        <w:spacing w:after="0"/>
        <w:ind w:left="5670"/>
        <w:rPr>
          <w:rFonts w:ascii="Times New Roman" w:hAnsi="Times New Roman" w:cs="Times New Roman"/>
          <w:b/>
          <w:sz w:val="24"/>
          <w:szCs w:val="24"/>
        </w:rPr>
      </w:pPr>
      <w:r w:rsidRPr="00142B75">
        <w:rPr>
          <w:rFonts w:ascii="Times New Roman" w:hAnsi="Times New Roman" w:cs="Times New Roman"/>
          <w:b/>
          <w:sz w:val="24"/>
          <w:szCs w:val="24"/>
        </w:rPr>
        <w:lastRenderedPageBreak/>
        <w:t>Приложение к постановлени</w:t>
      </w:r>
      <w:r w:rsidR="00142B75">
        <w:rPr>
          <w:rFonts w:ascii="Times New Roman" w:hAnsi="Times New Roman" w:cs="Times New Roman"/>
          <w:b/>
          <w:sz w:val="24"/>
          <w:szCs w:val="24"/>
        </w:rPr>
        <w:t>ю</w:t>
      </w:r>
    </w:p>
    <w:p w:rsidR="00CF4EF5" w:rsidRPr="00142B75" w:rsidRDefault="004A4D88" w:rsidP="00142B75">
      <w:pPr>
        <w:spacing w:after="0"/>
        <w:ind w:left="5670"/>
        <w:rPr>
          <w:rFonts w:ascii="Times New Roman" w:hAnsi="Times New Roman" w:cs="Times New Roman"/>
          <w:b/>
          <w:sz w:val="24"/>
          <w:szCs w:val="24"/>
        </w:rPr>
      </w:pPr>
      <w:r>
        <w:rPr>
          <w:rFonts w:ascii="Times New Roman" w:hAnsi="Times New Roman" w:cs="Times New Roman"/>
          <w:b/>
          <w:sz w:val="24"/>
          <w:szCs w:val="24"/>
        </w:rPr>
        <w:t>№ 43</w:t>
      </w:r>
      <w:r w:rsidR="00CF4EF5" w:rsidRPr="00142B75">
        <w:rPr>
          <w:rFonts w:ascii="Times New Roman" w:hAnsi="Times New Roman" w:cs="Times New Roman"/>
          <w:b/>
          <w:sz w:val="24"/>
          <w:szCs w:val="24"/>
        </w:rPr>
        <w:t xml:space="preserve"> от 0</w:t>
      </w:r>
      <w:r>
        <w:rPr>
          <w:rFonts w:ascii="Times New Roman" w:hAnsi="Times New Roman" w:cs="Times New Roman"/>
          <w:b/>
          <w:sz w:val="24"/>
          <w:szCs w:val="24"/>
        </w:rPr>
        <w:t>3</w:t>
      </w:r>
      <w:r w:rsidR="00CF4EF5" w:rsidRPr="00142B75">
        <w:rPr>
          <w:rFonts w:ascii="Times New Roman" w:hAnsi="Times New Roman" w:cs="Times New Roman"/>
          <w:b/>
          <w:sz w:val="24"/>
          <w:szCs w:val="24"/>
        </w:rPr>
        <w:t>.0</w:t>
      </w:r>
      <w:r>
        <w:rPr>
          <w:rFonts w:ascii="Times New Roman" w:hAnsi="Times New Roman" w:cs="Times New Roman"/>
          <w:b/>
          <w:sz w:val="24"/>
          <w:szCs w:val="24"/>
        </w:rPr>
        <w:t>6</w:t>
      </w:r>
      <w:r w:rsidR="00CF4EF5" w:rsidRPr="00142B75">
        <w:rPr>
          <w:rFonts w:ascii="Times New Roman" w:hAnsi="Times New Roman" w:cs="Times New Roman"/>
          <w:b/>
          <w:sz w:val="24"/>
          <w:szCs w:val="24"/>
        </w:rPr>
        <w:t>.2024 г.</w:t>
      </w:r>
    </w:p>
    <w:p w:rsidR="00142B75" w:rsidRDefault="00142B75" w:rsidP="00142B75">
      <w:pPr>
        <w:spacing w:after="0"/>
        <w:ind w:firstLine="567"/>
        <w:jc w:val="center"/>
        <w:rPr>
          <w:rFonts w:ascii="Times New Roman" w:hAnsi="Times New Roman" w:cs="Times New Roman"/>
          <w:b/>
          <w:snapToGrid w:val="0"/>
          <w:sz w:val="24"/>
          <w:szCs w:val="24"/>
        </w:rPr>
      </w:pPr>
    </w:p>
    <w:p w:rsidR="00142B75" w:rsidRDefault="00142B75" w:rsidP="00142B75">
      <w:pPr>
        <w:spacing w:after="0"/>
        <w:ind w:firstLine="567"/>
        <w:jc w:val="center"/>
        <w:rPr>
          <w:rFonts w:ascii="Times New Roman" w:hAnsi="Times New Roman" w:cs="Times New Roman"/>
          <w:b/>
          <w:snapToGrid w:val="0"/>
          <w:sz w:val="24"/>
          <w:szCs w:val="24"/>
        </w:rPr>
      </w:pPr>
    </w:p>
    <w:p w:rsidR="00CF4EF5" w:rsidRPr="00142B75" w:rsidRDefault="00CF4EF5" w:rsidP="00142B75">
      <w:pPr>
        <w:spacing w:after="0"/>
        <w:ind w:firstLine="567"/>
        <w:jc w:val="center"/>
        <w:rPr>
          <w:rFonts w:ascii="Times New Roman" w:hAnsi="Times New Roman" w:cs="Times New Roman"/>
          <w:b/>
          <w:snapToGrid w:val="0"/>
          <w:sz w:val="24"/>
          <w:szCs w:val="24"/>
        </w:rPr>
      </w:pPr>
      <w:r w:rsidRPr="00142B75">
        <w:rPr>
          <w:rFonts w:ascii="Times New Roman" w:hAnsi="Times New Roman" w:cs="Times New Roman"/>
          <w:b/>
          <w:snapToGrid w:val="0"/>
          <w:sz w:val="24"/>
          <w:szCs w:val="24"/>
        </w:rPr>
        <w:t xml:space="preserve">Административный регламент </w:t>
      </w:r>
    </w:p>
    <w:p w:rsidR="00CF4EF5" w:rsidRPr="00142B75" w:rsidRDefault="00CF4EF5" w:rsidP="00142B75">
      <w:pPr>
        <w:spacing w:after="0"/>
        <w:ind w:firstLine="567"/>
        <w:jc w:val="center"/>
        <w:rPr>
          <w:rFonts w:ascii="Times New Roman" w:hAnsi="Times New Roman" w:cs="Times New Roman"/>
          <w:b/>
          <w:snapToGrid w:val="0"/>
          <w:sz w:val="24"/>
          <w:szCs w:val="24"/>
        </w:rPr>
      </w:pPr>
      <w:r w:rsidRPr="00142B75">
        <w:rPr>
          <w:rFonts w:ascii="Times New Roman" w:hAnsi="Times New Roman" w:cs="Times New Roman"/>
          <w:b/>
          <w:snapToGrid w:val="0"/>
          <w:sz w:val="24"/>
          <w:szCs w:val="24"/>
        </w:rPr>
        <w:t>предоставления муниципальной услуги</w:t>
      </w: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«Предоставление места под захоронение на территории Рогаткинского  муниципального образования</w:t>
      </w:r>
      <w:r w:rsidR="00142B75">
        <w:rPr>
          <w:rFonts w:ascii="Times New Roman" w:hAnsi="Times New Roman" w:cs="Times New Roman"/>
          <w:b/>
          <w:sz w:val="24"/>
          <w:szCs w:val="24"/>
        </w:rPr>
        <w:t xml:space="preserve"> Красноармейского муниципального района Саратовской области</w:t>
      </w:r>
      <w:r w:rsidRPr="00142B75">
        <w:rPr>
          <w:rFonts w:ascii="Times New Roman" w:hAnsi="Times New Roman" w:cs="Times New Roman"/>
          <w:b/>
          <w:sz w:val="24"/>
          <w:szCs w:val="24"/>
        </w:rPr>
        <w:t>»</w:t>
      </w:r>
    </w:p>
    <w:p w:rsidR="00CF4EF5" w:rsidRPr="00142B75" w:rsidRDefault="00CF4EF5" w:rsidP="00142B75">
      <w:pPr>
        <w:spacing w:after="0"/>
        <w:ind w:firstLine="567"/>
        <w:jc w:val="center"/>
        <w:rPr>
          <w:rFonts w:ascii="Times New Roman" w:hAnsi="Times New Roman" w:cs="Times New Roman"/>
          <w:b/>
          <w:snapToGrid w:val="0"/>
          <w:sz w:val="24"/>
          <w:szCs w:val="24"/>
        </w:rPr>
      </w:pPr>
    </w:p>
    <w:p w:rsidR="00CF4EF5" w:rsidRPr="00142B75" w:rsidRDefault="00CF4EF5" w:rsidP="00142B75">
      <w:pPr>
        <w:spacing w:after="0"/>
        <w:ind w:firstLine="567"/>
        <w:jc w:val="center"/>
        <w:outlineLvl w:val="1"/>
        <w:rPr>
          <w:rFonts w:ascii="Times New Roman" w:hAnsi="Times New Roman" w:cs="Times New Roman"/>
          <w:b/>
          <w:snapToGrid w:val="0"/>
          <w:sz w:val="24"/>
          <w:szCs w:val="24"/>
        </w:rPr>
      </w:pPr>
      <w:r w:rsidRPr="00142B75">
        <w:rPr>
          <w:rFonts w:ascii="Times New Roman" w:hAnsi="Times New Roman" w:cs="Times New Roman"/>
          <w:b/>
          <w:snapToGrid w:val="0"/>
          <w:sz w:val="24"/>
          <w:szCs w:val="24"/>
        </w:rPr>
        <w:t>Глава 1. Общие положения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1.1. </w:t>
      </w:r>
      <w:proofErr w:type="gramStart"/>
      <w:r w:rsidRPr="00142B75">
        <w:rPr>
          <w:rFonts w:ascii="Times New Roman" w:hAnsi="Times New Roman" w:cs="Times New Roman"/>
          <w:color w:val="000000"/>
          <w:sz w:val="24"/>
          <w:szCs w:val="24"/>
        </w:rPr>
        <w:t xml:space="preserve">Административный регламент предоставления муниципальной услуги </w:t>
      </w:r>
      <w:r w:rsidRPr="00142B75">
        <w:rPr>
          <w:rFonts w:ascii="Times New Roman" w:hAnsi="Times New Roman" w:cs="Times New Roman"/>
          <w:sz w:val="24"/>
          <w:szCs w:val="24"/>
        </w:rPr>
        <w:t xml:space="preserve"> </w:t>
      </w:r>
      <w:r w:rsidR="00142B75">
        <w:rPr>
          <w:rFonts w:ascii="Times New Roman" w:hAnsi="Times New Roman" w:cs="Times New Roman"/>
          <w:sz w:val="24"/>
          <w:szCs w:val="24"/>
        </w:rPr>
        <w:t>«</w:t>
      </w:r>
      <w:r w:rsidRPr="00142B75">
        <w:rPr>
          <w:rFonts w:ascii="Times New Roman" w:hAnsi="Times New Roman" w:cs="Times New Roman"/>
          <w:sz w:val="24"/>
          <w:szCs w:val="24"/>
        </w:rPr>
        <w:t>Предоставление места под захоронение на территории Рогаткинского муниципального образования»</w:t>
      </w:r>
      <w:r w:rsidRPr="00142B75">
        <w:rPr>
          <w:rFonts w:ascii="Times New Roman" w:hAnsi="Times New Roman" w:cs="Times New Roman"/>
          <w:color w:val="000000"/>
          <w:sz w:val="24"/>
          <w:szCs w:val="24"/>
        </w:rPr>
        <w:t xml:space="preserve"> (далее – Административный регламент) </w:t>
      </w:r>
      <w:r w:rsidRPr="00142B75">
        <w:rPr>
          <w:rStyle w:val="FontStyle47"/>
          <w:sz w:val="24"/>
          <w:szCs w:val="24"/>
        </w:rPr>
        <w:t>р</w:t>
      </w:r>
      <w:r w:rsidRPr="00142B75">
        <w:rPr>
          <w:rFonts w:ascii="Times New Roman" w:hAnsi="Times New Roman" w:cs="Times New Roman"/>
          <w:sz w:val="24"/>
          <w:szCs w:val="24"/>
        </w:rPr>
        <w:t>азработан в целях повышения качества и доступности результатов исполнения услуги по предоставлению места под захоронение на территории Рогаткинского муниципального образования</w:t>
      </w:r>
      <w:r w:rsidRPr="00142B75">
        <w:rPr>
          <w:rFonts w:ascii="Times New Roman" w:hAnsi="Times New Roman" w:cs="Times New Roman"/>
          <w:bCs/>
          <w:sz w:val="24"/>
          <w:szCs w:val="24"/>
        </w:rPr>
        <w:t xml:space="preserve">, </w:t>
      </w:r>
      <w:r w:rsidRPr="00142B75">
        <w:rPr>
          <w:rFonts w:ascii="Times New Roman" w:hAnsi="Times New Roman" w:cs="Times New Roman"/>
          <w:sz w:val="24"/>
          <w:szCs w:val="24"/>
        </w:rPr>
        <w:t xml:space="preserve">создания комфортных условий для потребителей исполнения муниципальной услуги и определяет сроки и последовательность действий (административных процедур) при оказании муниципальной услуги. </w:t>
      </w:r>
      <w:proofErr w:type="gramEnd"/>
    </w:p>
    <w:p w:rsidR="00CF4EF5" w:rsidRPr="00142B75" w:rsidRDefault="00CF4EF5" w:rsidP="00142B75">
      <w:pPr>
        <w:spacing w:after="0"/>
        <w:ind w:firstLine="567"/>
        <w:jc w:val="both"/>
        <w:rPr>
          <w:rFonts w:ascii="Times New Roman" w:hAnsi="Times New Roman" w:cs="Times New Roman"/>
          <w:sz w:val="24"/>
          <w:szCs w:val="24"/>
        </w:rPr>
      </w:pPr>
    </w:p>
    <w:p w:rsidR="00CF4EF5" w:rsidRPr="00142B75" w:rsidRDefault="00CF4EF5" w:rsidP="00142B75">
      <w:pPr>
        <w:spacing w:after="0"/>
        <w:ind w:firstLine="567"/>
        <w:jc w:val="center"/>
        <w:rPr>
          <w:rFonts w:ascii="Times New Roman" w:hAnsi="Times New Roman" w:cs="Times New Roman"/>
          <w:sz w:val="24"/>
          <w:szCs w:val="24"/>
        </w:rPr>
      </w:pPr>
      <w:r w:rsidRPr="00142B75">
        <w:rPr>
          <w:rFonts w:ascii="Times New Roman" w:hAnsi="Times New Roman" w:cs="Times New Roman"/>
          <w:b/>
          <w:sz w:val="24"/>
          <w:szCs w:val="24"/>
        </w:rPr>
        <w:t>Описание категории заявителей</w:t>
      </w:r>
    </w:p>
    <w:p w:rsidR="00CF4EF5" w:rsidRPr="00142B75" w:rsidRDefault="00CF4EF5" w:rsidP="00142B75">
      <w:pPr>
        <w:spacing w:after="0"/>
        <w:ind w:firstLine="547"/>
        <w:jc w:val="both"/>
        <w:rPr>
          <w:rFonts w:ascii="Times New Roman" w:hAnsi="Times New Roman" w:cs="Times New Roman"/>
          <w:color w:val="000000"/>
          <w:sz w:val="24"/>
          <w:szCs w:val="24"/>
        </w:rPr>
      </w:pPr>
      <w:r w:rsidRPr="00142B75">
        <w:rPr>
          <w:rFonts w:ascii="Times New Roman" w:hAnsi="Times New Roman" w:cs="Times New Roman"/>
          <w:sz w:val="24"/>
          <w:szCs w:val="24"/>
        </w:rPr>
        <w:t xml:space="preserve">1.2. </w:t>
      </w:r>
      <w:proofErr w:type="gramStart"/>
      <w:r w:rsidRPr="00142B75">
        <w:rPr>
          <w:rFonts w:ascii="Times New Roman" w:hAnsi="Times New Roman" w:cs="Times New Roman"/>
          <w:sz w:val="24"/>
          <w:szCs w:val="24"/>
        </w:rPr>
        <w:t xml:space="preserve">Заявителями на предоставление муниципальной услуги являются </w:t>
      </w:r>
      <w:r w:rsidRPr="00142B75">
        <w:rPr>
          <w:rFonts w:ascii="Times New Roman" w:hAnsi="Times New Roman" w:cs="Times New Roman"/>
          <w:color w:val="000000"/>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r w:rsidRPr="00142B75">
        <w:rPr>
          <w:rFonts w:ascii="Times New Roman" w:hAnsi="Times New Roman" w:cs="Times New Roman"/>
          <w:sz w:val="24"/>
          <w:szCs w:val="24"/>
        </w:rPr>
        <w:t>законный представитель.</w:t>
      </w:r>
      <w:proofErr w:type="gramEnd"/>
    </w:p>
    <w:p w:rsidR="00CF4EF5" w:rsidRPr="00142B75" w:rsidRDefault="00CF4EF5" w:rsidP="00142B75">
      <w:pPr>
        <w:pStyle w:val="11"/>
        <w:ind w:firstLine="567"/>
        <w:rPr>
          <w:b/>
          <w:snapToGrid/>
          <w:sz w:val="24"/>
          <w:szCs w:val="24"/>
        </w:rPr>
      </w:pPr>
    </w:p>
    <w:p w:rsidR="00CF4EF5" w:rsidRPr="00142B75" w:rsidRDefault="00CF4EF5" w:rsidP="00142B75">
      <w:pPr>
        <w:pStyle w:val="11"/>
        <w:ind w:firstLine="567"/>
        <w:jc w:val="center"/>
        <w:rPr>
          <w:b/>
          <w:snapToGrid/>
          <w:sz w:val="24"/>
          <w:szCs w:val="24"/>
        </w:rPr>
      </w:pPr>
      <w:r w:rsidRPr="00142B75">
        <w:rPr>
          <w:b/>
          <w:snapToGrid/>
          <w:sz w:val="24"/>
          <w:szCs w:val="24"/>
        </w:rPr>
        <w:t>Глава 2. Стандарт предоставления муниципальной услуги</w:t>
      </w:r>
    </w:p>
    <w:p w:rsidR="00CF4EF5" w:rsidRPr="00142B75" w:rsidRDefault="00CF4EF5" w:rsidP="00142B75">
      <w:pPr>
        <w:pStyle w:val="11"/>
        <w:ind w:firstLine="567"/>
        <w:rPr>
          <w:b/>
          <w:snapToGrid/>
          <w:sz w:val="24"/>
          <w:szCs w:val="24"/>
        </w:rPr>
      </w:pPr>
    </w:p>
    <w:p w:rsidR="00CF4EF5" w:rsidRPr="00142B75" w:rsidRDefault="00CF4EF5" w:rsidP="00142B75">
      <w:pPr>
        <w:pStyle w:val="11"/>
        <w:ind w:firstLine="567"/>
        <w:jc w:val="center"/>
        <w:rPr>
          <w:b/>
          <w:snapToGrid/>
          <w:sz w:val="24"/>
          <w:szCs w:val="24"/>
        </w:rPr>
      </w:pPr>
      <w:r w:rsidRPr="00142B75">
        <w:rPr>
          <w:b/>
          <w:snapToGrid/>
          <w:sz w:val="24"/>
          <w:szCs w:val="24"/>
        </w:rPr>
        <w:t>Наименование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napToGrid w:val="0"/>
          <w:sz w:val="24"/>
          <w:szCs w:val="24"/>
        </w:rPr>
        <w:t xml:space="preserve">2.1. </w:t>
      </w:r>
      <w:r w:rsidRPr="00142B75">
        <w:rPr>
          <w:rFonts w:ascii="Times New Roman" w:hAnsi="Times New Roman" w:cs="Times New Roman"/>
          <w:sz w:val="24"/>
          <w:szCs w:val="24"/>
        </w:rPr>
        <w:t>Муниципальная услуга «Предоставление места под захоронение на территории Рогаткинского  муниципального образования»</w:t>
      </w:r>
      <w:r w:rsidRPr="00142B75">
        <w:rPr>
          <w:rFonts w:ascii="Times New Roman" w:hAnsi="Times New Roman" w:cs="Times New Roman"/>
          <w:color w:val="000000"/>
          <w:sz w:val="24"/>
          <w:szCs w:val="24"/>
        </w:rPr>
        <w:t xml:space="preserve"> </w:t>
      </w:r>
      <w:r w:rsidRPr="00142B75">
        <w:rPr>
          <w:rFonts w:ascii="Times New Roman" w:hAnsi="Times New Roman" w:cs="Times New Roman"/>
          <w:sz w:val="24"/>
          <w:szCs w:val="24"/>
        </w:rPr>
        <w:t xml:space="preserve"> определяет сроки и последовательность действий (административные процедуры) при предоставлении услуги принятия решения и предоставления места под захоронение.</w:t>
      </w:r>
    </w:p>
    <w:p w:rsidR="00CF4EF5" w:rsidRPr="00142B75" w:rsidRDefault="00CF4EF5" w:rsidP="00142B75">
      <w:pPr>
        <w:spacing w:after="0"/>
        <w:ind w:firstLine="567"/>
        <w:jc w:val="both"/>
        <w:rPr>
          <w:rFonts w:ascii="Times New Roman" w:hAnsi="Times New Roman" w:cs="Times New Roman"/>
          <w:sz w:val="24"/>
          <w:szCs w:val="24"/>
        </w:rPr>
      </w:pPr>
    </w:p>
    <w:p w:rsidR="00CF4EF5" w:rsidRPr="00142B75" w:rsidRDefault="00CF4EF5" w:rsidP="00142B75">
      <w:pPr>
        <w:tabs>
          <w:tab w:val="left" w:pos="1260"/>
        </w:tabs>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 xml:space="preserve">Наименование структурного подразделения администрации муниципального района, непосредственно предоставляющего </w:t>
      </w:r>
    </w:p>
    <w:p w:rsidR="00CF4EF5" w:rsidRPr="00142B75" w:rsidRDefault="00CF4EF5" w:rsidP="00142B75">
      <w:pPr>
        <w:tabs>
          <w:tab w:val="left" w:pos="1260"/>
        </w:tabs>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 xml:space="preserve">муниципальную услугу. </w:t>
      </w:r>
    </w:p>
    <w:p w:rsidR="00CF4EF5" w:rsidRPr="00142B75" w:rsidRDefault="00CF4EF5" w:rsidP="00142B75">
      <w:pPr>
        <w:tabs>
          <w:tab w:val="left" w:pos="1260"/>
        </w:tabs>
        <w:suppressAutoHyphens/>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2.2. Муниципальная услуга оказывается администрацией Рогаткинского  муниципального образования Красноармейского муниципального района Саратовской области, (далее – Администрация).</w:t>
      </w:r>
    </w:p>
    <w:p w:rsidR="00CF4EF5" w:rsidRPr="00142B75" w:rsidRDefault="00CF4EF5" w:rsidP="00142B75">
      <w:pPr>
        <w:tabs>
          <w:tab w:val="left" w:pos="1260"/>
        </w:tabs>
        <w:suppressAutoHyphens/>
        <w:spacing w:after="0"/>
        <w:ind w:firstLine="567"/>
        <w:jc w:val="both"/>
        <w:rPr>
          <w:rFonts w:ascii="Times New Roman" w:hAnsi="Times New Roman" w:cs="Times New Roman"/>
          <w:sz w:val="24"/>
          <w:szCs w:val="24"/>
        </w:rPr>
      </w:pPr>
    </w:p>
    <w:p w:rsidR="00CF4EF5" w:rsidRPr="00142B75" w:rsidRDefault="00CF4EF5" w:rsidP="00142B75">
      <w:pPr>
        <w:tabs>
          <w:tab w:val="left" w:pos="-2268"/>
        </w:tabs>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Результат предоставления муниципальной услуги</w:t>
      </w:r>
    </w:p>
    <w:p w:rsidR="00CF4EF5" w:rsidRPr="00142B75" w:rsidRDefault="00CF4EF5" w:rsidP="00142B75">
      <w:pPr>
        <w:pStyle w:val="Style7"/>
        <w:widowControl/>
        <w:tabs>
          <w:tab w:val="left" w:pos="567"/>
        </w:tabs>
        <w:spacing w:line="240" w:lineRule="auto"/>
        <w:ind w:firstLine="567"/>
        <w:rPr>
          <w:rStyle w:val="FontStyle47"/>
          <w:sz w:val="24"/>
          <w:szCs w:val="24"/>
        </w:rPr>
      </w:pPr>
      <w:r w:rsidRPr="00142B75">
        <w:rPr>
          <w:rStyle w:val="FontStyle47"/>
          <w:sz w:val="24"/>
          <w:szCs w:val="24"/>
        </w:rPr>
        <w:t>2.3. Конечным результатом рассмотрения вопроса о предоставлении муниципальной услуги является:</w:t>
      </w:r>
    </w:p>
    <w:p w:rsidR="00CF4EF5" w:rsidRPr="00142B75" w:rsidRDefault="00CF4EF5" w:rsidP="00142B75">
      <w:pPr>
        <w:pStyle w:val="Style7"/>
        <w:widowControl/>
        <w:tabs>
          <w:tab w:val="left" w:pos="567"/>
        </w:tabs>
        <w:spacing w:line="240" w:lineRule="auto"/>
        <w:ind w:firstLine="567"/>
        <w:rPr>
          <w:rStyle w:val="FontStyle47"/>
          <w:sz w:val="24"/>
          <w:szCs w:val="24"/>
        </w:rPr>
      </w:pPr>
      <w:r w:rsidRPr="00142B75">
        <w:rPr>
          <w:rStyle w:val="FontStyle47"/>
          <w:sz w:val="24"/>
          <w:szCs w:val="24"/>
        </w:rPr>
        <w:t xml:space="preserve">- предоставление </w:t>
      </w:r>
      <w:r w:rsidRPr="00142B75">
        <w:rPr>
          <w:rFonts w:ascii="Times New Roman" w:hAnsi="Times New Roman" w:cs="Times New Roman"/>
        </w:rPr>
        <w:t>места под захоронение</w:t>
      </w:r>
      <w:r w:rsidRPr="00142B75">
        <w:rPr>
          <w:rStyle w:val="FontStyle47"/>
          <w:sz w:val="24"/>
          <w:szCs w:val="24"/>
        </w:rPr>
        <w:t xml:space="preserve"> на территории Рогаткинского муниципального образования;</w:t>
      </w:r>
    </w:p>
    <w:p w:rsidR="00CF4EF5" w:rsidRPr="00142B75" w:rsidRDefault="00CF4EF5" w:rsidP="00142B75">
      <w:pPr>
        <w:tabs>
          <w:tab w:val="left" w:pos="1260"/>
        </w:tabs>
        <w:suppressAutoHyphens/>
        <w:spacing w:after="0"/>
        <w:ind w:firstLine="567"/>
        <w:jc w:val="center"/>
        <w:rPr>
          <w:rStyle w:val="FontStyle47"/>
          <w:sz w:val="24"/>
          <w:szCs w:val="24"/>
        </w:rPr>
      </w:pPr>
    </w:p>
    <w:p w:rsidR="00CF4EF5" w:rsidRPr="00142B75" w:rsidRDefault="00CF4EF5" w:rsidP="00142B75">
      <w:pPr>
        <w:tabs>
          <w:tab w:val="left" w:pos="1260"/>
        </w:tabs>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lastRenderedPageBreak/>
        <w:t>Сроки предоставления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2.4 Общий срок осуществления процедуры предоставления места под захоронение на территории Рогаткинского муниципального образования  составляет не более 3 часов с момента обращения заявителя.</w:t>
      </w:r>
    </w:p>
    <w:p w:rsidR="00CF4EF5" w:rsidRPr="00142B75" w:rsidRDefault="00CF4EF5" w:rsidP="00142B75">
      <w:pPr>
        <w:pStyle w:val="western"/>
        <w:spacing w:before="0" w:beforeAutospacing="0" w:after="0"/>
        <w:ind w:firstLine="567"/>
        <w:jc w:val="both"/>
        <w:rPr>
          <w:rFonts w:ascii="Times New Roman" w:hAnsi="Times New Roman" w:cs="Times New Roman"/>
          <w:sz w:val="24"/>
          <w:szCs w:val="24"/>
        </w:rPr>
      </w:pPr>
    </w:p>
    <w:p w:rsidR="00CF4EF5" w:rsidRPr="00142B75" w:rsidRDefault="00CF4EF5" w:rsidP="00142B75">
      <w:pPr>
        <w:pStyle w:val="western"/>
        <w:spacing w:before="0" w:beforeAutospacing="0" w:after="0"/>
        <w:ind w:firstLine="567"/>
        <w:jc w:val="both"/>
        <w:rPr>
          <w:rFonts w:ascii="Times New Roman" w:hAnsi="Times New Roman" w:cs="Times New Roman"/>
          <w:sz w:val="24"/>
          <w:szCs w:val="24"/>
        </w:rPr>
      </w:pPr>
    </w:p>
    <w:p w:rsidR="00CF4EF5" w:rsidRPr="00142B75" w:rsidRDefault="00CF4EF5" w:rsidP="00142B75">
      <w:pPr>
        <w:pStyle w:val="Style7"/>
        <w:widowControl/>
        <w:tabs>
          <w:tab w:val="left" w:pos="1354"/>
        </w:tabs>
        <w:spacing w:line="240" w:lineRule="auto"/>
        <w:ind w:firstLine="567"/>
        <w:jc w:val="center"/>
        <w:rPr>
          <w:rStyle w:val="FontStyle47"/>
          <w:b/>
          <w:sz w:val="24"/>
          <w:szCs w:val="24"/>
        </w:rPr>
      </w:pPr>
      <w:r w:rsidRPr="00142B75">
        <w:rPr>
          <w:rStyle w:val="FontStyle47"/>
          <w:b/>
          <w:sz w:val="24"/>
          <w:szCs w:val="24"/>
        </w:rPr>
        <w:t>Правовые основания для предоставления</w:t>
      </w:r>
    </w:p>
    <w:p w:rsidR="00CF4EF5" w:rsidRPr="00142B75" w:rsidRDefault="00CF4EF5" w:rsidP="00142B75">
      <w:pPr>
        <w:pStyle w:val="Style7"/>
        <w:widowControl/>
        <w:tabs>
          <w:tab w:val="left" w:pos="1354"/>
        </w:tabs>
        <w:spacing w:line="240" w:lineRule="auto"/>
        <w:ind w:firstLine="567"/>
        <w:jc w:val="center"/>
        <w:rPr>
          <w:rStyle w:val="FontStyle47"/>
          <w:b/>
          <w:sz w:val="24"/>
          <w:szCs w:val="24"/>
        </w:rPr>
      </w:pPr>
      <w:r w:rsidRPr="00142B75">
        <w:rPr>
          <w:rStyle w:val="FontStyle47"/>
          <w:b/>
          <w:sz w:val="24"/>
          <w:szCs w:val="24"/>
        </w:rPr>
        <w:t xml:space="preserve">  муниципальной услуги</w:t>
      </w:r>
    </w:p>
    <w:p w:rsidR="00CF4EF5" w:rsidRPr="00142B75" w:rsidRDefault="00CF4EF5" w:rsidP="00142B75">
      <w:pPr>
        <w:spacing w:after="0"/>
        <w:ind w:firstLine="567"/>
        <w:jc w:val="both"/>
        <w:rPr>
          <w:rFonts w:ascii="Times New Roman" w:hAnsi="Times New Roman" w:cs="Times New Roman"/>
          <w:spacing w:val="-4"/>
          <w:sz w:val="24"/>
          <w:szCs w:val="24"/>
        </w:rPr>
      </w:pPr>
      <w:r w:rsidRPr="00142B75">
        <w:rPr>
          <w:rFonts w:ascii="Times New Roman" w:hAnsi="Times New Roman" w:cs="Times New Roman"/>
          <w:sz w:val="24"/>
          <w:szCs w:val="24"/>
        </w:rPr>
        <w:t xml:space="preserve">2.5. </w:t>
      </w:r>
      <w:r w:rsidRPr="00142B75">
        <w:rPr>
          <w:rFonts w:ascii="Times New Roman" w:hAnsi="Times New Roman" w:cs="Times New Roman"/>
          <w:spacing w:val="-4"/>
          <w:sz w:val="24"/>
          <w:szCs w:val="24"/>
        </w:rPr>
        <w:t xml:space="preserve">Предоставление муниципальной услуги осуществляется в соответствии </w:t>
      </w:r>
      <w:proofErr w:type="gramStart"/>
      <w:r w:rsidRPr="00142B75">
        <w:rPr>
          <w:rFonts w:ascii="Times New Roman" w:hAnsi="Times New Roman" w:cs="Times New Roman"/>
          <w:spacing w:val="-4"/>
          <w:sz w:val="24"/>
          <w:szCs w:val="24"/>
        </w:rPr>
        <w:t>с</w:t>
      </w:r>
      <w:proofErr w:type="gramEnd"/>
      <w:r w:rsidRPr="00142B75">
        <w:rPr>
          <w:rFonts w:ascii="Times New Roman" w:hAnsi="Times New Roman" w:cs="Times New Roman"/>
          <w:spacing w:val="-4"/>
          <w:sz w:val="24"/>
          <w:szCs w:val="24"/>
        </w:rPr>
        <w:t>:</w:t>
      </w:r>
    </w:p>
    <w:p w:rsidR="00CF4EF5" w:rsidRPr="00142B75" w:rsidRDefault="00CF4EF5" w:rsidP="00142B75">
      <w:pPr>
        <w:adjustRightInd w:val="0"/>
        <w:spacing w:after="0"/>
        <w:ind w:firstLine="567"/>
        <w:jc w:val="both"/>
        <w:outlineLvl w:val="2"/>
        <w:rPr>
          <w:rFonts w:ascii="Times New Roman" w:hAnsi="Times New Roman" w:cs="Times New Roman"/>
          <w:sz w:val="24"/>
          <w:szCs w:val="24"/>
        </w:rPr>
      </w:pPr>
      <w:r w:rsidRPr="00142B75">
        <w:rPr>
          <w:rFonts w:ascii="Times New Roman" w:hAnsi="Times New Roman" w:cs="Times New Roman"/>
          <w:sz w:val="24"/>
          <w:szCs w:val="24"/>
        </w:rPr>
        <w:t xml:space="preserve">- Конституцией Российской Федерации:  Принята всенародным голосованием 12 декабря </w:t>
      </w:r>
      <w:smartTag w:uri="urn:schemas-microsoft-com:office:smarttags" w:element="metricconverter">
        <w:smartTagPr>
          <w:attr w:name="ProductID" w:val="1993 г"/>
        </w:smartTagPr>
        <w:r w:rsidRPr="00142B75">
          <w:rPr>
            <w:rFonts w:ascii="Times New Roman" w:hAnsi="Times New Roman" w:cs="Times New Roman"/>
            <w:sz w:val="24"/>
            <w:szCs w:val="24"/>
          </w:rPr>
          <w:t>1993 г</w:t>
        </w:r>
      </w:smartTag>
      <w:r w:rsidRPr="00142B75">
        <w:rPr>
          <w:rFonts w:ascii="Times New Roman" w:hAnsi="Times New Roman" w:cs="Times New Roman"/>
          <w:sz w:val="24"/>
          <w:szCs w:val="24"/>
        </w:rPr>
        <w:t>. («Российская газета»,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7, 21.01.2009, «Собрание законодательства РФ», 26.01.2009,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4, ст. 445, «Парламентская газета»,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4, 23-29.01.2009);</w:t>
      </w:r>
    </w:p>
    <w:p w:rsidR="00CF4EF5" w:rsidRPr="00142B75" w:rsidRDefault="00CF4EF5" w:rsidP="00142B75">
      <w:pPr>
        <w:autoSpaceDE w:val="0"/>
        <w:autoSpaceDN w:val="0"/>
        <w:adjustRightInd w:val="0"/>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Федеральным законом от 12 декабря 1996 года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8-ФЗ «О погребении и похоронном деле»;</w:t>
      </w:r>
    </w:p>
    <w:p w:rsidR="00CF4EF5" w:rsidRPr="00142B75" w:rsidRDefault="00CF4EF5" w:rsidP="00142B75">
      <w:pPr>
        <w:adjustRightInd w:val="0"/>
        <w:spacing w:after="0"/>
        <w:ind w:firstLine="567"/>
        <w:jc w:val="both"/>
        <w:outlineLvl w:val="2"/>
        <w:rPr>
          <w:rFonts w:ascii="Times New Roman" w:hAnsi="Times New Roman" w:cs="Times New Roman"/>
          <w:sz w:val="24"/>
          <w:szCs w:val="24"/>
        </w:rPr>
      </w:pPr>
      <w:r w:rsidRPr="00142B75">
        <w:rPr>
          <w:rFonts w:ascii="Times New Roman" w:hAnsi="Times New Roman" w:cs="Times New Roman"/>
          <w:sz w:val="24"/>
          <w:szCs w:val="24"/>
        </w:rPr>
        <w:t xml:space="preserve">- Федеральным законом от 06.10.2003 г. </w:t>
      </w:r>
      <w:r w:rsidR="00142B75">
        <w:rPr>
          <w:rFonts w:ascii="Times New Roman" w:hAnsi="Times New Roman" w:cs="Times New Roman"/>
          <w:sz w:val="24"/>
          <w:szCs w:val="24"/>
        </w:rPr>
        <w:t>№</w:t>
      </w:r>
      <w:r w:rsidRPr="00142B7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F4EF5" w:rsidRPr="00142B75" w:rsidRDefault="00CF4EF5" w:rsidP="00142B75">
      <w:pPr>
        <w:adjustRightInd w:val="0"/>
        <w:spacing w:after="0"/>
        <w:ind w:firstLine="567"/>
        <w:jc w:val="both"/>
        <w:rPr>
          <w:rFonts w:ascii="Times New Roman" w:eastAsia="SimSun" w:hAnsi="Times New Roman" w:cs="Times New Roman"/>
          <w:sz w:val="24"/>
          <w:szCs w:val="24"/>
          <w:lang w:eastAsia="zh-CN"/>
        </w:rPr>
      </w:pPr>
      <w:r w:rsidRPr="00142B75">
        <w:rPr>
          <w:rFonts w:ascii="Times New Roman" w:hAnsi="Times New Roman" w:cs="Times New Roman"/>
          <w:sz w:val="24"/>
          <w:szCs w:val="24"/>
        </w:rPr>
        <w:t>- Федеральным законом от 02.05.2006 г. № 59-ФЗ   «О порядке рассмотрения обращений граждан Российской Федерации»</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w:t>
      </w:r>
      <w:r w:rsidRPr="00142B75">
        <w:rPr>
          <w:rFonts w:ascii="Times New Roman" w:eastAsia="SimSun" w:hAnsi="Times New Roman" w:cs="Times New Roman"/>
          <w:sz w:val="24"/>
          <w:szCs w:val="24"/>
          <w:lang w:eastAsia="zh-CN"/>
        </w:rPr>
        <w:t>«Российская газета», №</w:t>
      </w:r>
      <w:r w:rsidR="00142B75">
        <w:rPr>
          <w:rFonts w:ascii="Times New Roman" w:eastAsia="SimSun" w:hAnsi="Times New Roman" w:cs="Times New Roman"/>
          <w:sz w:val="24"/>
          <w:szCs w:val="24"/>
          <w:lang w:eastAsia="zh-CN"/>
        </w:rPr>
        <w:t xml:space="preserve"> </w:t>
      </w:r>
      <w:r w:rsidRPr="00142B75">
        <w:rPr>
          <w:rFonts w:ascii="Times New Roman" w:eastAsia="SimSun" w:hAnsi="Times New Roman" w:cs="Times New Roman"/>
          <w:sz w:val="24"/>
          <w:szCs w:val="24"/>
          <w:lang w:eastAsia="zh-CN"/>
        </w:rPr>
        <w:t>95, 05.05.2006)</w:t>
      </w:r>
      <w:r w:rsidRPr="00142B75">
        <w:rPr>
          <w:rFonts w:ascii="Times New Roman" w:hAnsi="Times New Roman" w:cs="Times New Roman"/>
          <w:sz w:val="24"/>
          <w:szCs w:val="24"/>
        </w:rPr>
        <w:t>;</w:t>
      </w:r>
    </w:p>
    <w:p w:rsidR="00CF4EF5" w:rsidRPr="00142B75" w:rsidRDefault="00CF4EF5" w:rsidP="00142B75">
      <w:pPr>
        <w:adjustRightInd w:val="0"/>
        <w:spacing w:after="0"/>
        <w:ind w:firstLine="567"/>
        <w:jc w:val="both"/>
        <w:outlineLvl w:val="2"/>
        <w:rPr>
          <w:rFonts w:ascii="Times New Roman" w:hAnsi="Times New Roman" w:cs="Times New Roman"/>
          <w:sz w:val="24"/>
          <w:szCs w:val="24"/>
        </w:rPr>
      </w:pPr>
      <w:r w:rsidRPr="00142B75">
        <w:rPr>
          <w:rFonts w:ascii="Times New Roman" w:hAnsi="Times New Roman" w:cs="Times New Roman"/>
          <w:sz w:val="24"/>
          <w:szCs w:val="24"/>
        </w:rPr>
        <w:t xml:space="preserve">- Федеральным законом от 27.07.2010 г. № 210-ФЗ «Об организации предоставления государственных и муниципальных услуг» («Российская газета» № 168, 30.07.2010, «Собрание законодательства РФ» 02.08.2010,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 xml:space="preserve">№ 31, ст. 4179); </w:t>
      </w:r>
    </w:p>
    <w:p w:rsidR="00CF4EF5" w:rsidRPr="00142B75" w:rsidRDefault="00CF4EF5" w:rsidP="00142B75">
      <w:pPr>
        <w:autoSpaceDE w:val="0"/>
        <w:autoSpaceDN w:val="0"/>
        <w:adjustRightInd w:val="0"/>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8, 13-19.02.2009, "Российская газета",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25, 13.02.2009, "Собрание законодательства РФ", 16.02.2009, №</w:t>
      </w:r>
      <w:r w:rsidR="00142B75">
        <w:rPr>
          <w:rFonts w:ascii="Times New Roman" w:hAnsi="Times New Roman" w:cs="Times New Roman"/>
          <w:sz w:val="24"/>
          <w:szCs w:val="24"/>
        </w:rPr>
        <w:t xml:space="preserve"> </w:t>
      </w:r>
      <w:r w:rsidRPr="00142B75">
        <w:rPr>
          <w:rFonts w:ascii="Times New Roman" w:hAnsi="Times New Roman" w:cs="Times New Roman"/>
          <w:sz w:val="24"/>
          <w:szCs w:val="24"/>
        </w:rPr>
        <w:t>7, ст. 776).</w:t>
      </w:r>
    </w:p>
    <w:p w:rsidR="00CF4EF5" w:rsidRPr="00142B75" w:rsidRDefault="00CF4EF5" w:rsidP="00142B75">
      <w:pPr>
        <w:autoSpaceDE w:val="0"/>
        <w:autoSpaceDN w:val="0"/>
        <w:adjustRightInd w:val="0"/>
        <w:spacing w:after="0"/>
        <w:ind w:firstLine="567"/>
        <w:jc w:val="both"/>
        <w:rPr>
          <w:rFonts w:ascii="Times New Roman" w:hAnsi="Times New Roman" w:cs="Times New Roman"/>
          <w:sz w:val="24"/>
          <w:szCs w:val="24"/>
        </w:rPr>
      </w:pPr>
    </w:p>
    <w:p w:rsidR="00CF4EF5" w:rsidRPr="00142B75" w:rsidRDefault="00CF4EF5" w:rsidP="00142B75">
      <w:pPr>
        <w:pStyle w:val="HTML"/>
        <w:tabs>
          <w:tab w:val="clear" w:pos="9160"/>
          <w:tab w:val="left" w:pos="9639"/>
        </w:tabs>
        <w:suppressAutoHyphens/>
        <w:ind w:firstLine="567"/>
        <w:jc w:val="center"/>
        <w:rPr>
          <w:rFonts w:ascii="Times New Roman" w:hAnsi="Times New Roman"/>
          <w:b/>
          <w:sz w:val="24"/>
          <w:szCs w:val="24"/>
        </w:rPr>
      </w:pPr>
      <w:r w:rsidRPr="00142B75">
        <w:rPr>
          <w:rFonts w:ascii="Times New Roman" w:hAnsi="Times New Roman"/>
          <w:b/>
          <w:sz w:val="24"/>
          <w:szCs w:val="24"/>
        </w:rPr>
        <w:t xml:space="preserve">Исчерпывающий перечень документов, необходимых для предоставления муниципальной услуги </w:t>
      </w:r>
    </w:p>
    <w:p w:rsidR="00CF4EF5" w:rsidRPr="00142B75" w:rsidRDefault="00CF4EF5" w:rsidP="00142B75">
      <w:pPr>
        <w:spacing w:after="0"/>
        <w:ind w:firstLine="567"/>
        <w:jc w:val="both"/>
        <w:rPr>
          <w:rStyle w:val="FontStyle47"/>
          <w:sz w:val="24"/>
          <w:szCs w:val="24"/>
        </w:rPr>
      </w:pPr>
      <w:r w:rsidRPr="00142B75">
        <w:rPr>
          <w:rFonts w:ascii="Times New Roman" w:hAnsi="Times New Roman" w:cs="Times New Roman"/>
          <w:sz w:val="24"/>
          <w:szCs w:val="24"/>
        </w:rPr>
        <w:t xml:space="preserve">2.6. </w:t>
      </w:r>
      <w:r w:rsidRPr="00142B75">
        <w:rPr>
          <w:rStyle w:val="FontStyle47"/>
          <w:sz w:val="24"/>
          <w:szCs w:val="24"/>
        </w:rPr>
        <w:t xml:space="preserve">В целях получения </w:t>
      </w:r>
      <w:r w:rsidRPr="00142B75">
        <w:rPr>
          <w:rFonts w:ascii="Times New Roman" w:hAnsi="Times New Roman" w:cs="Times New Roman"/>
          <w:sz w:val="24"/>
          <w:szCs w:val="24"/>
        </w:rPr>
        <w:t xml:space="preserve">места под захоронение </w:t>
      </w:r>
      <w:r w:rsidRPr="00142B75">
        <w:rPr>
          <w:rStyle w:val="FontStyle47"/>
          <w:sz w:val="24"/>
          <w:szCs w:val="24"/>
        </w:rPr>
        <w:t xml:space="preserve"> заявитель представляет в  администрацию  заявление о предоставлении </w:t>
      </w:r>
      <w:r w:rsidRPr="00142B75">
        <w:rPr>
          <w:rFonts w:ascii="Times New Roman" w:hAnsi="Times New Roman" w:cs="Times New Roman"/>
          <w:sz w:val="24"/>
          <w:szCs w:val="24"/>
        </w:rPr>
        <w:t xml:space="preserve">места под захоронение на территории Рогаткинского муниципального образования </w:t>
      </w:r>
      <w:r w:rsidRPr="00142B75">
        <w:rPr>
          <w:rStyle w:val="FontStyle47"/>
          <w:sz w:val="24"/>
          <w:szCs w:val="24"/>
        </w:rPr>
        <w:t xml:space="preserve">(приложение № 1 к регламенту). </w:t>
      </w:r>
    </w:p>
    <w:p w:rsidR="00CF4EF5" w:rsidRPr="00142B75" w:rsidRDefault="00CF4EF5" w:rsidP="00142B75">
      <w:pPr>
        <w:spacing w:after="0"/>
        <w:ind w:firstLine="567"/>
        <w:jc w:val="both"/>
        <w:rPr>
          <w:rFonts w:ascii="Times New Roman" w:hAnsi="Times New Roman" w:cs="Times New Roman"/>
          <w:sz w:val="24"/>
          <w:szCs w:val="24"/>
        </w:rPr>
      </w:pPr>
      <w:r w:rsidRPr="00142B75">
        <w:rPr>
          <w:rStyle w:val="FontStyle47"/>
          <w:sz w:val="24"/>
          <w:szCs w:val="24"/>
        </w:rPr>
        <w:t>К заявлению о предоставлении места под</w:t>
      </w:r>
      <w:r w:rsidRPr="00142B75">
        <w:rPr>
          <w:rFonts w:ascii="Times New Roman" w:hAnsi="Times New Roman" w:cs="Times New Roman"/>
          <w:sz w:val="24"/>
          <w:szCs w:val="24"/>
        </w:rPr>
        <w:t xml:space="preserve"> захоронение</w:t>
      </w:r>
      <w:r w:rsidRPr="00142B75">
        <w:rPr>
          <w:rStyle w:val="FontStyle47"/>
          <w:sz w:val="24"/>
          <w:szCs w:val="24"/>
        </w:rPr>
        <w:t xml:space="preserve"> прилагается копия</w:t>
      </w:r>
      <w:r w:rsidRPr="00142B75">
        <w:rPr>
          <w:rFonts w:ascii="Times New Roman" w:hAnsi="Times New Roman" w:cs="Times New Roman"/>
          <w:sz w:val="24"/>
          <w:szCs w:val="24"/>
        </w:rPr>
        <w:t xml:space="preserve"> паспорта или иного документа, удостоверяющего личность заявителя;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Свидетельство о смерти усопшего.</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Требовать от заявителей документы, не предусмотренные настоящим пунктом, не допускается.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2.7. Документы, представленные заявителем, должны соответствовать требованиям законодательства Российской Федерации и настоящего Административного регламента. Документы признаются не соответствующими установленным требованиям в следующих случаях:</w:t>
      </w:r>
    </w:p>
    <w:p w:rsidR="00CF4EF5" w:rsidRPr="00142B75" w:rsidRDefault="00142B75"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документы не соответствуют перечню обязательных для представления заявителем документов, указанных в пункте 2.6 Административного регламента;</w:t>
      </w:r>
    </w:p>
    <w:p w:rsidR="00CF4EF5" w:rsidRPr="00142B75" w:rsidRDefault="00142B75"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данные в представленных документах противоречат друг другу;</w:t>
      </w:r>
    </w:p>
    <w:p w:rsidR="00CF4EF5" w:rsidRPr="00142B75" w:rsidRDefault="00142B75"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4EF5" w:rsidRPr="00142B75">
        <w:rPr>
          <w:rFonts w:ascii="Times New Roman" w:hAnsi="Times New Roman" w:cs="Times New Roman"/>
          <w:sz w:val="24"/>
          <w:szCs w:val="24"/>
        </w:rPr>
        <w:t>документы содержат подчистки либо приписки, зачеркнутые слова или иные не оговоренные в них исправления, а также серьезные повреждения, не позволяющие однозначно истолковать их содержание.</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2.8. Заявитель подает заявление непосредственно в администрацию Рогаткинского муниципального образования Красноармейского муниципального района Саратовской области.</w:t>
      </w:r>
    </w:p>
    <w:p w:rsidR="00CF4EF5" w:rsidRPr="00142B75" w:rsidRDefault="00CF4EF5" w:rsidP="00142B75">
      <w:pPr>
        <w:pStyle w:val="2"/>
        <w:suppressAutoHyphens/>
        <w:ind w:firstLine="720"/>
        <w:rPr>
          <w:sz w:val="24"/>
        </w:rPr>
      </w:pPr>
      <w:bookmarkStart w:id="1" w:name="_Toc136151966"/>
      <w:bookmarkStart w:id="2" w:name="_Toc136239808"/>
      <w:bookmarkStart w:id="3" w:name="_Toc136321782"/>
      <w:bookmarkStart w:id="4" w:name="_Toc136666934"/>
    </w:p>
    <w:p w:rsidR="00CF4EF5" w:rsidRPr="00142B75" w:rsidRDefault="00CF4EF5" w:rsidP="00142B75">
      <w:pPr>
        <w:pStyle w:val="2"/>
        <w:suppressAutoHyphens/>
        <w:ind w:firstLine="720"/>
        <w:rPr>
          <w:sz w:val="24"/>
        </w:rPr>
      </w:pPr>
      <w:r w:rsidRPr="00142B75">
        <w:rPr>
          <w:sz w:val="24"/>
        </w:rPr>
        <w:t>Исчерпывающий перечень оснований для отказа в приеме документов, необходимых для предоставления муниципальной услуги</w:t>
      </w:r>
    </w:p>
    <w:p w:rsidR="00CF4EF5" w:rsidRPr="00142B75" w:rsidRDefault="00CF4EF5" w:rsidP="00142B75">
      <w:pPr>
        <w:spacing w:after="0"/>
        <w:rPr>
          <w:rFonts w:ascii="Times New Roman" w:hAnsi="Times New Roman" w:cs="Times New Roman"/>
          <w:sz w:val="24"/>
          <w:szCs w:val="24"/>
        </w:rPr>
      </w:pP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2.9. В приеме документов отказывается в случае представления заявителем неполного комплекта документов, необходимых для предоставления муниципальной услуги, обязанность по представлению которых возложена на заявителя. </w:t>
      </w:r>
    </w:p>
    <w:p w:rsidR="00CF4EF5" w:rsidRPr="00142B75" w:rsidRDefault="00CF4EF5" w:rsidP="00142B75">
      <w:pPr>
        <w:spacing w:after="0"/>
        <w:ind w:firstLine="567"/>
        <w:jc w:val="both"/>
        <w:rPr>
          <w:rFonts w:ascii="Times New Roman" w:hAnsi="Times New Roman" w:cs="Times New Roman"/>
          <w:sz w:val="24"/>
          <w:szCs w:val="24"/>
        </w:rPr>
      </w:pPr>
    </w:p>
    <w:p w:rsidR="00CF4EF5" w:rsidRPr="00142B75" w:rsidRDefault="00CF4EF5" w:rsidP="00142B75">
      <w:pPr>
        <w:pStyle w:val="2"/>
        <w:suppressAutoHyphens/>
        <w:ind w:firstLine="720"/>
        <w:rPr>
          <w:sz w:val="24"/>
        </w:rPr>
      </w:pPr>
      <w:r w:rsidRPr="00142B75">
        <w:rPr>
          <w:sz w:val="24"/>
        </w:rPr>
        <w:t xml:space="preserve">Исчерпывающий перечень оснований для отказа в </w:t>
      </w:r>
      <w:bookmarkEnd w:id="1"/>
      <w:bookmarkEnd w:id="2"/>
      <w:bookmarkEnd w:id="3"/>
      <w:bookmarkEnd w:id="4"/>
    </w:p>
    <w:p w:rsidR="00CF4EF5" w:rsidRPr="00142B75" w:rsidRDefault="00CF4EF5" w:rsidP="00142B75">
      <w:pPr>
        <w:pStyle w:val="2"/>
        <w:suppressAutoHyphens/>
        <w:ind w:firstLine="720"/>
        <w:rPr>
          <w:sz w:val="24"/>
        </w:rPr>
      </w:pPr>
      <w:r w:rsidRPr="00142B75">
        <w:rPr>
          <w:sz w:val="24"/>
        </w:rPr>
        <w:t>предоставлении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2.10. </w:t>
      </w:r>
      <w:bookmarkStart w:id="5" w:name="sub_1101"/>
      <w:r w:rsidRPr="00142B75">
        <w:rPr>
          <w:rFonts w:ascii="Times New Roman" w:hAnsi="Times New Roman" w:cs="Times New Roman"/>
          <w:sz w:val="24"/>
          <w:szCs w:val="24"/>
        </w:rPr>
        <w:t>Основаниями для отказа в предоставлении муниципальной услуги являются: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не предоставление или предоставление не в полном объеме документов, определенных п. 2.6. настоящего Административного регламента;</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Если текст письменного обращения не поддается прочтению, предоставление муниципальной услуги не осуществляется, и оно не подлежит направлению на рассмотрение в орган местного самоуправления или должностному лицу в соответствии с их компетенцией. Об этом сообщается заявителю, направившему обращение, если его фамилия поддается прочтению.</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Решение об отказе в предоставлении места под захоронение должно содержать основание отказа с обязательной ссылкой на нарушение.</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bookmarkEnd w:id="5"/>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w:t>
      </w:r>
    </w:p>
    <w:p w:rsidR="00CF4EF5" w:rsidRPr="00142B75" w:rsidRDefault="00CF4EF5" w:rsidP="00142B75">
      <w:pPr>
        <w:spacing w:after="0"/>
        <w:ind w:firstLine="567"/>
        <w:jc w:val="center"/>
        <w:rPr>
          <w:rFonts w:ascii="Times New Roman" w:hAnsi="Times New Roman" w:cs="Times New Roman"/>
          <w:b/>
          <w:bCs/>
          <w:sz w:val="24"/>
          <w:szCs w:val="24"/>
        </w:rPr>
      </w:pPr>
      <w:r w:rsidRPr="00142B75">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и оказываются организациями, участвующими в представлении муниципальной услуги</w:t>
      </w:r>
    </w:p>
    <w:p w:rsidR="00CF4EF5" w:rsidRPr="00142B75" w:rsidRDefault="00CF4EF5" w:rsidP="00142B75">
      <w:pPr>
        <w:spacing w:after="0"/>
        <w:ind w:firstLine="567"/>
        <w:jc w:val="both"/>
        <w:rPr>
          <w:rFonts w:ascii="Times New Roman" w:hAnsi="Times New Roman" w:cs="Times New Roman"/>
          <w:b/>
          <w:sz w:val="24"/>
          <w:szCs w:val="24"/>
        </w:rPr>
      </w:pPr>
      <w:r w:rsidRPr="00142B75">
        <w:rPr>
          <w:rFonts w:ascii="Times New Roman" w:hAnsi="Times New Roman" w:cs="Times New Roman"/>
          <w:sz w:val="24"/>
          <w:szCs w:val="24"/>
        </w:rPr>
        <w:t>2.11.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CF4EF5" w:rsidRPr="00142B75" w:rsidRDefault="00CF4EF5" w:rsidP="00142B75">
      <w:pPr>
        <w:spacing w:after="0"/>
        <w:ind w:firstLine="567"/>
        <w:jc w:val="both"/>
        <w:rPr>
          <w:rStyle w:val="FontStyle47"/>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F4EF5" w:rsidRPr="00142B75" w:rsidRDefault="00CF4EF5" w:rsidP="00142B75">
      <w:pPr>
        <w:spacing w:after="0"/>
        <w:ind w:firstLine="567"/>
        <w:jc w:val="both"/>
        <w:rPr>
          <w:rFonts w:ascii="Times New Roman" w:hAnsi="Times New Roman" w:cs="Times New Roman"/>
          <w:color w:val="000000"/>
          <w:sz w:val="24"/>
          <w:szCs w:val="24"/>
        </w:rPr>
      </w:pPr>
      <w:r w:rsidRPr="00142B75">
        <w:rPr>
          <w:rFonts w:ascii="Times New Roman" w:hAnsi="Times New Roman" w:cs="Times New Roman"/>
          <w:sz w:val="24"/>
          <w:szCs w:val="24"/>
        </w:rPr>
        <w:t xml:space="preserve">2.12. </w:t>
      </w:r>
      <w:r w:rsidRPr="00142B75">
        <w:rPr>
          <w:rFonts w:ascii="Times New Roman" w:hAnsi="Times New Roman" w:cs="Times New Roman"/>
          <w:color w:val="000000"/>
          <w:sz w:val="24"/>
          <w:szCs w:val="24"/>
        </w:rPr>
        <w:t>Муниципальная услуга предоставляется бесплатно.</w:t>
      </w:r>
    </w:p>
    <w:p w:rsidR="00CF4EF5" w:rsidRPr="00142B75" w:rsidRDefault="00CF4EF5" w:rsidP="00142B75">
      <w:pPr>
        <w:suppressAutoHyphens/>
        <w:spacing w:after="0"/>
        <w:ind w:firstLine="567"/>
        <w:jc w:val="center"/>
        <w:rPr>
          <w:rStyle w:val="FontStyle47"/>
          <w:b/>
          <w:sz w:val="24"/>
          <w:szCs w:val="24"/>
        </w:rPr>
      </w:pPr>
    </w:p>
    <w:p w:rsidR="00CF4EF5" w:rsidRPr="00142B75" w:rsidRDefault="00CF4EF5" w:rsidP="00142B75">
      <w:pPr>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Срок ожидания в очереди при подаче заявления</w:t>
      </w:r>
    </w:p>
    <w:p w:rsidR="00CF4EF5" w:rsidRPr="00142B75" w:rsidRDefault="00CF4EF5" w:rsidP="00142B75">
      <w:pPr>
        <w:autoSpaceDE w:val="0"/>
        <w:autoSpaceDN w:val="0"/>
        <w:adjustRightInd w:val="0"/>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2.13. Максимальное время ожидания в очереди при подаче заявления о предоставлении муниципальной услуги не должно превышать 15 минут.</w:t>
      </w:r>
    </w:p>
    <w:p w:rsidR="00CF4EF5" w:rsidRPr="00142B75" w:rsidRDefault="00CF4EF5" w:rsidP="00142B75">
      <w:pPr>
        <w:spacing w:after="0"/>
        <w:ind w:firstLine="567"/>
        <w:jc w:val="both"/>
        <w:rPr>
          <w:rFonts w:ascii="Times New Roman" w:hAnsi="Times New Roman" w:cs="Times New Roman"/>
          <w:b/>
          <w:sz w:val="24"/>
          <w:szCs w:val="24"/>
        </w:rPr>
      </w:pPr>
    </w:p>
    <w:p w:rsidR="00CF4EF5" w:rsidRPr="00142B75" w:rsidRDefault="00CF4EF5" w:rsidP="00142B75">
      <w:pPr>
        <w:spacing w:after="0"/>
        <w:ind w:firstLine="567"/>
        <w:jc w:val="both"/>
        <w:rPr>
          <w:rFonts w:ascii="Times New Roman" w:hAnsi="Times New Roman" w:cs="Times New Roman"/>
          <w:b/>
          <w:sz w:val="24"/>
          <w:szCs w:val="24"/>
        </w:rPr>
      </w:pPr>
      <w:r w:rsidRPr="00142B75">
        <w:rPr>
          <w:rFonts w:ascii="Times New Roman" w:hAnsi="Times New Roman" w:cs="Times New Roman"/>
          <w:b/>
          <w:sz w:val="24"/>
          <w:szCs w:val="24"/>
        </w:rPr>
        <w:t xml:space="preserve">Срок регистрации запроса заявителя о предоставлении муниципальной услуги </w:t>
      </w:r>
    </w:p>
    <w:p w:rsidR="00CF4EF5" w:rsidRPr="00142B75" w:rsidRDefault="00CF4EF5" w:rsidP="00142B75">
      <w:pPr>
        <w:autoSpaceDE w:val="0"/>
        <w:autoSpaceDN w:val="0"/>
        <w:adjustRightInd w:val="0"/>
        <w:spacing w:after="0"/>
        <w:ind w:firstLine="567"/>
        <w:jc w:val="both"/>
        <w:rPr>
          <w:rFonts w:ascii="Times New Roman" w:hAnsi="Times New Roman" w:cs="Times New Roman"/>
          <w:bCs/>
          <w:sz w:val="24"/>
          <w:szCs w:val="24"/>
        </w:rPr>
      </w:pPr>
      <w:r w:rsidRPr="00142B75">
        <w:rPr>
          <w:rFonts w:ascii="Times New Roman" w:hAnsi="Times New Roman" w:cs="Times New Roman"/>
          <w:sz w:val="24"/>
          <w:szCs w:val="24"/>
        </w:rPr>
        <w:t>2.14. Время приема и регистрации документов не должно превышать 10 минут.</w:t>
      </w:r>
    </w:p>
    <w:p w:rsidR="00CF4EF5" w:rsidRPr="00142B75" w:rsidRDefault="00CF4EF5" w:rsidP="00142B75">
      <w:pPr>
        <w:spacing w:after="0"/>
        <w:ind w:firstLine="567"/>
        <w:jc w:val="both"/>
        <w:rPr>
          <w:rFonts w:ascii="Times New Roman" w:hAnsi="Times New Roman" w:cs="Times New Roman"/>
          <w:b/>
          <w:sz w:val="24"/>
          <w:szCs w:val="24"/>
        </w:rPr>
      </w:pPr>
    </w:p>
    <w:p w:rsidR="00CF4EF5" w:rsidRPr="00142B75" w:rsidRDefault="00CF4EF5" w:rsidP="00142B75">
      <w:pPr>
        <w:pStyle w:val="1"/>
        <w:spacing w:before="0"/>
        <w:jc w:val="center"/>
        <w:rPr>
          <w:rFonts w:ascii="Times New Roman" w:hAnsi="Times New Roman" w:cs="Times New Roman"/>
          <w:color w:val="auto"/>
          <w:sz w:val="24"/>
          <w:szCs w:val="24"/>
        </w:rPr>
      </w:pPr>
      <w:r w:rsidRPr="00142B75">
        <w:rPr>
          <w:rFonts w:ascii="Times New Roman" w:hAnsi="Times New Roman" w:cs="Times New Roman"/>
          <w:color w:val="auto"/>
          <w:sz w:val="24"/>
          <w:szCs w:val="24"/>
        </w:rPr>
        <w:t>Требования к помещениям, в которых предоставляется</w:t>
      </w:r>
    </w:p>
    <w:p w:rsidR="00CF4EF5" w:rsidRPr="00142B75" w:rsidRDefault="00CF4EF5" w:rsidP="00142B75">
      <w:pPr>
        <w:pStyle w:val="HTML"/>
        <w:suppressAutoHyphens/>
        <w:ind w:firstLine="567"/>
        <w:jc w:val="center"/>
        <w:rPr>
          <w:rFonts w:ascii="Times New Roman" w:hAnsi="Times New Roman"/>
          <w:b/>
          <w:sz w:val="24"/>
          <w:szCs w:val="24"/>
          <w:lang w:val="ru-RU"/>
        </w:rPr>
      </w:pPr>
      <w:r w:rsidRPr="00142B75">
        <w:rPr>
          <w:rFonts w:ascii="Times New Roman" w:hAnsi="Times New Roman"/>
          <w:b/>
          <w:sz w:val="24"/>
          <w:szCs w:val="24"/>
        </w:rPr>
        <w:t xml:space="preserve"> муниципальная услуга </w:t>
      </w:r>
    </w:p>
    <w:p w:rsidR="00CF4EF5" w:rsidRPr="00142B75" w:rsidRDefault="00CF4EF5" w:rsidP="00142B75">
      <w:pPr>
        <w:pStyle w:val="HTML"/>
        <w:suppressAutoHyphens/>
        <w:ind w:firstLine="567"/>
        <w:jc w:val="center"/>
        <w:rPr>
          <w:rFonts w:ascii="Times New Roman" w:hAnsi="Times New Roman"/>
          <w:b/>
          <w:sz w:val="24"/>
          <w:szCs w:val="24"/>
          <w:lang w:val="ru-RU"/>
        </w:rPr>
      </w:pPr>
    </w:p>
    <w:p w:rsidR="00CF4EF5" w:rsidRPr="00142B75" w:rsidRDefault="00CF4EF5" w:rsidP="00142B75">
      <w:pPr>
        <w:suppressAutoHyphens/>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2.15. Прием граждан осуществляется в здании администрации Рогаткинского муниципального образования  Красноармейского муниципального района Саратовской области</w:t>
      </w:r>
      <w:r w:rsidR="00142B75">
        <w:rPr>
          <w:rFonts w:ascii="Times New Roman" w:hAnsi="Times New Roman" w:cs="Times New Roman"/>
          <w:sz w:val="24"/>
          <w:szCs w:val="24"/>
        </w:rPr>
        <w:t>:</w:t>
      </w:r>
      <w:r w:rsidRPr="00142B75">
        <w:rPr>
          <w:rFonts w:ascii="Times New Roman" w:hAnsi="Times New Roman" w:cs="Times New Roman"/>
          <w:sz w:val="24"/>
          <w:szCs w:val="24"/>
        </w:rPr>
        <w:t xml:space="preserve"> </w:t>
      </w:r>
    </w:p>
    <w:p w:rsidR="00CF4EF5" w:rsidRPr="00142B75" w:rsidRDefault="00142B75" w:rsidP="00142B7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у</w:t>
      </w:r>
      <w:r w:rsidR="00CF4EF5" w:rsidRPr="00142B75">
        <w:rPr>
          <w:rFonts w:ascii="Times New Roman" w:hAnsi="Times New Roman" w:cs="Times New Roman"/>
          <w:sz w:val="24"/>
          <w:szCs w:val="24"/>
        </w:rPr>
        <w:t xml:space="preserve"> входа в каждый кабинет размещается табличка с номером кабинета; </w:t>
      </w:r>
    </w:p>
    <w:p w:rsidR="00CF4EF5" w:rsidRPr="00142B75" w:rsidRDefault="00142B75" w:rsidP="00142B7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4EF5" w:rsidRPr="00142B75">
        <w:rPr>
          <w:rFonts w:ascii="Times New Roman" w:hAnsi="Times New Roman" w:cs="Times New Roman"/>
          <w:sz w:val="24"/>
          <w:szCs w:val="24"/>
        </w:rPr>
        <w:t xml:space="preserve">фамилией, именем, отчеством, должностью специалиста, работающего в данном кабинете; </w:t>
      </w:r>
    </w:p>
    <w:p w:rsidR="00CF4EF5" w:rsidRPr="00142B75" w:rsidRDefault="00142B75" w:rsidP="00142B75">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4EF5" w:rsidRPr="00142B75">
        <w:rPr>
          <w:rFonts w:ascii="Times New Roman" w:hAnsi="Times New Roman" w:cs="Times New Roman"/>
          <w:sz w:val="24"/>
          <w:szCs w:val="24"/>
        </w:rPr>
        <w:t xml:space="preserve">информационный стенд (по необходимости). </w:t>
      </w:r>
    </w:p>
    <w:p w:rsidR="00CF4EF5" w:rsidRPr="00142B75" w:rsidRDefault="00CF4EF5" w:rsidP="00142B75">
      <w:pPr>
        <w:suppressAutoHyphens/>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Места ожидания в очереди на получение или предоставление документов оборудуются стульями. </w:t>
      </w:r>
    </w:p>
    <w:p w:rsidR="00CF4EF5" w:rsidRPr="00142B75" w:rsidRDefault="00CF4EF5" w:rsidP="00142B75">
      <w:pPr>
        <w:suppressAutoHyphens/>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F4EF5" w:rsidRPr="00142B75" w:rsidRDefault="00CF4EF5" w:rsidP="00142B75">
      <w:pPr>
        <w:suppressAutoHyphens/>
        <w:spacing w:after="0"/>
        <w:ind w:firstLine="567"/>
        <w:jc w:val="both"/>
        <w:rPr>
          <w:rFonts w:ascii="Times New Roman" w:hAnsi="Times New Roman" w:cs="Times New Roman"/>
          <w:sz w:val="24"/>
          <w:szCs w:val="24"/>
        </w:rPr>
      </w:pPr>
    </w:p>
    <w:p w:rsidR="00CF4EF5" w:rsidRPr="00142B75" w:rsidRDefault="00CF4EF5" w:rsidP="00142B75">
      <w:pPr>
        <w:suppressAutoHyphens/>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Показатели доступности и качества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2.16. Показателями доступности муниципальной услуги являются: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 срок ожидания в очереди при подаче заявления;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 срок регистрации запроса заявителя;</w:t>
      </w:r>
    </w:p>
    <w:p w:rsidR="00CF4EF5" w:rsidRPr="00142B75" w:rsidRDefault="00CF4EF5" w:rsidP="00142B75">
      <w:pPr>
        <w:pStyle w:val="ConsNormal"/>
        <w:widowControl/>
        <w:spacing w:line="360" w:lineRule="atLeast"/>
        <w:ind w:right="0" w:firstLine="567"/>
        <w:jc w:val="both"/>
        <w:rPr>
          <w:rFonts w:ascii="Times New Roman" w:hAnsi="Times New Roman"/>
          <w:sz w:val="24"/>
          <w:szCs w:val="24"/>
        </w:rPr>
      </w:pPr>
      <w:r w:rsidRPr="00142B75">
        <w:rPr>
          <w:rFonts w:ascii="Times New Roman" w:hAnsi="Times New Roman"/>
          <w:sz w:val="24"/>
          <w:szCs w:val="24"/>
        </w:rPr>
        <w:t xml:space="preserve">  - срок получения муниципальной услуги (срок с момента регистрации заявления до получения результата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2.17. Показателями качества муниципальной услуги являются: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w:t>
      </w:r>
      <w:r w:rsidRPr="00142B75">
        <w:rPr>
          <w:rFonts w:ascii="Times New Roman" w:hAnsi="Times New Roman" w:cs="Times New Roman"/>
          <w:sz w:val="24"/>
          <w:szCs w:val="24"/>
        </w:rPr>
        <w:tab/>
        <w:t>- уровень организации работы с заявителями;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w:t>
      </w:r>
      <w:r w:rsidRPr="00142B75">
        <w:rPr>
          <w:rFonts w:ascii="Times New Roman" w:hAnsi="Times New Roman" w:cs="Times New Roman"/>
          <w:sz w:val="24"/>
          <w:szCs w:val="24"/>
        </w:rPr>
        <w:tab/>
        <w:t>- количество выявленных нарушений при предоставлении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количество обращений заявителей о нарушениях при предоставлении муниципальной услуги в контролирующие органы.</w:t>
      </w:r>
    </w:p>
    <w:p w:rsidR="00CF4EF5" w:rsidRPr="00142B75" w:rsidRDefault="00CF4EF5" w:rsidP="00142B75">
      <w:pPr>
        <w:pStyle w:val="HTML"/>
        <w:tabs>
          <w:tab w:val="clear" w:pos="9160"/>
          <w:tab w:val="left" w:pos="9639"/>
        </w:tabs>
        <w:suppressAutoHyphens/>
        <w:ind w:firstLine="567"/>
        <w:jc w:val="center"/>
        <w:rPr>
          <w:rFonts w:ascii="Times New Roman" w:hAnsi="Times New Roman"/>
          <w:b/>
          <w:color w:val="C00000"/>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электронном виде</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2.18. Информация о процедуре предоставления муниципальной услуги предоставляется  муниципальными служащими  администрации Рогаткинского муниципального образования Красноармейского муниципального района (далее – сотрудники администрации), а также размещается на информационных стендах, </w:t>
      </w:r>
      <w:hyperlink r:id="rId6" w:history="1">
        <w:r w:rsidRPr="00142B75">
          <w:rPr>
            <w:rFonts w:ascii="Times New Roman" w:hAnsi="Times New Roman" w:cs="Times New Roman"/>
            <w:sz w:val="24"/>
            <w:szCs w:val="24"/>
          </w:rPr>
          <w:t>официальном сайте</w:t>
        </w:r>
      </w:hyperlink>
      <w:r w:rsidRPr="00142B75">
        <w:rPr>
          <w:rFonts w:ascii="Times New Roman" w:hAnsi="Times New Roman" w:cs="Times New Roman"/>
          <w:sz w:val="24"/>
          <w:szCs w:val="24"/>
        </w:rPr>
        <w:t xml:space="preserve"> Рогаткинского муниципального образования Красноармейского муниципального района в информационно-телекоммуникационной сети «Интернет»  на порталах государственных и муниципальных услуг (функций) </w:t>
      </w:r>
      <w:r w:rsidR="00142B75">
        <w:rPr>
          <w:rFonts w:ascii="Times New Roman" w:hAnsi="Times New Roman" w:cs="Times New Roman"/>
          <w:sz w:val="24"/>
          <w:szCs w:val="24"/>
        </w:rPr>
        <w:t>(</w:t>
      </w:r>
      <w:hyperlink r:id="rId7" w:history="1">
        <w:r w:rsidRPr="00142B75">
          <w:rPr>
            <w:rFonts w:ascii="Times New Roman" w:hAnsi="Times New Roman" w:cs="Times New Roman"/>
            <w:color w:val="0000FF"/>
            <w:sz w:val="24"/>
            <w:szCs w:val="24"/>
            <w:u w:val="single"/>
          </w:rPr>
          <w:t>http:/www.gosuslugi.ru/</w:t>
        </w:r>
      </w:hyperlink>
      <w:r w:rsidRPr="00142B75">
        <w:rPr>
          <w:rFonts w:ascii="Times New Roman" w:hAnsi="Times New Roman" w:cs="Times New Roman"/>
          <w:sz w:val="24"/>
          <w:szCs w:val="24"/>
        </w:rPr>
        <w:t xml:space="preserve">, </w:t>
      </w:r>
      <w:hyperlink r:id="rId8" w:history="1">
        <w:r w:rsidRPr="00142B75">
          <w:rPr>
            <w:rStyle w:val="a7"/>
            <w:rFonts w:ascii="Times New Roman" w:hAnsi="Times New Roman" w:cs="Times New Roman"/>
            <w:bCs/>
            <w:sz w:val="24"/>
            <w:szCs w:val="24"/>
            <w:shd w:val="clear" w:color="auto" w:fill="FFFFFF"/>
          </w:rPr>
          <w:t>https://rogatkinskoe-r64</w:t>
        </w:r>
      </w:hyperlink>
      <w:r w:rsidR="00142B75">
        <w:rPr>
          <w:rStyle w:val="a7"/>
          <w:rFonts w:ascii="Times New Roman" w:hAnsi="Times New Roman" w:cs="Times New Roman"/>
          <w:bCs/>
          <w:sz w:val="24"/>
          <w:szCs w:val="24"/>
          <w:shd w:val="clear" w:color="auto" w:fill="FFFFFF"/>
        </w:rPr>
        <w:t>)</w:t>
      </w:r>
      <w:r w:rsidRPr="00142B75">
        <w:rPr>
          <w:rStyle w:val="a7"/>
          <w:rFonts w:ascii="Times New Roman" w:hAnsi="Times New Roman" w:cs="Times New Roman"/>
          <w:bCs/>
          <w:sz w:val="24"/>
          <w:szCs w:val="24"/>
          <w:shd w:val="clear" w:color="auto" w:fill="FFFFFF"/>
        </w:rPr>
        <w:t>.</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Местонахождение администрации Рогаткинского муниципального образования Красноармейского муниципального района Саратовской области: 412812, Саратовская область, Красноармейский район, село Рогаткино, улица Центральная, № 68.</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Почтовый адрес администрации Рогаткинского муниципального образования Красноармейского муниципального района Саратовской области: 412812, Саратовская область, Красноармейский район, село Рогаткино, улица Центральная, № 68.</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lastRenderedPageBreak/>
        <w:t xml:space="preserve">График работы администрации </w:t>
      </w:r>
      <w:r w:rsidR="004157C5"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понедельник-пятница - с 8.00 до 17.00. Обеденный перерыв с 12.00 до 14.00.</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Электронная почта – </w:t>
      </w:r>
      <w:hyperlink r:id="rId9" w:history="1">
        <w:r w:rsidR="004157C5" w:rsidRPr="00142B75">
          <w:rPr>
            <w:rStyle w:val="a7"/>
            <w:rFonts w:ascii="Times New Roman" w:hAnsi="Times New Roman" w:cs="Times New Roman"/>
            <w:sz w:val="24"/>
            <w:szCs w:val="24"/>
            <w:lang w:val="en-US"/>
          </w:rPr>
          <w:t>rogatkino</w:t>
        </w:r>
        <w:r w:rsidR="004157C5" w:rsidRPr="00142B75">
          <w:rPr>
            <w:rStyle w:val="a7"/>
            <w:rFonts w:ascii="Times New Roman" w:hAnsi="Times New Roman" w:cs="Times New Roman"/>
            <w:sz w:val="24"/>
            <w:szCs w:val="24"/>
          </w:rPr>
          <w:t>@</w:t>
        </w:r>
        <w:r w:rsidR="004157C5" w:rsidRPr="00142B75">
          <w:rPr>
            <w:rStyle w:val="a7"/>
            <w:rFonts w:ascii="Times New Roman" w:hAnsi="Times New Roman" w:cs="Times New Roman"/>
            <w:sz w:val="24"/>
            <w:szCs w:val="24"/>
            <w:lang w:val="en-US"/>
          </w:rPr>
          <w:t>rambler</w:t>
        </w:r>
        <w:r w:rsidR="004157C5" w:rsidRPr="00142B75">
          <w:rPr>
            <w:rStyle w:val="a7"/>
            <w:rFonts w:ascii="Times New Roman" w:hAnsi="Times New Roman" w:cs="Times New Roman"/>
            <w:sz w:val="24"/>
            <w:szCs w:val="24"/>
          </w:rPr>
          <w:t>.</w:t>
        </w:r>
        <w:proofErr w:type="spellStart"/>
        <w:r w:rsidR="004157C5" w:rsidRPr="00142B75">
          <w:rPr>
            <w:rStyle w:val="a7"/>
            <w:rFonts w:ascii="Times New Roman" w:hAnsi="Times New Roman" w:cs="Times New Roman"/>
            <w:sz w:val="24"/>
            <w:szCs w:val="24"/>
            <w:lang w:val="en-US"/>
          </w:rPr>
          <w:t>ru</w:t>
        </w:r>
        <w:proofErr w:type="spellEnd"/>
      </w:hyperlink>
      <w:r w:rsidR="004157C5" w:rsidRPr="00142B75">
        <w:rPr>
          <w:rFonts w:ascii="Times New Roman" w:hAnsi="Times New Roman" w:cs="Times New Roman"/>
          <w:sz w:val="24"/>
          <w:szCs w:val="24"/>
        </w:rPr>
        <w:t xml:space="preserve"> </w:t>
      </w:r>
    </w:p>
    <w:p w:rsidR="00CF4EF5" w:rsidRPr="00142B75" w:rsidRDefault="00CF4EF5" w:rsidP="00142B75">
      <w:pPr>
        <w:spacing w:after="0"/>
        <w:ind w:firstLine="567"/>
        <w:jc w:val="both"/>
        <w:rPr>
          <w:rFonts w:ascii="Times New Roman" w:hAnsi="Times New Roman" w:cs="Times New Roman"/>
          <w:sz w:val="24"/>
          <w:szCs w:val="24"/>
        </w:rPr>
      </w:pPr>
      <w:bookmarkStart w:id="6" w:name="sub_1014"/>
      <w:r w:rsidRPr="00142B75">
        <w:rPr>
          <w:rFonts w:ascii="Times New Roman" w:hAnsi="Times New Roman" w:cs="Times New Roman"/>
          <w:sz w:val="24"/>
          <w:szCs w:val="24"/>
        </w:rPr>
        <w:t>2.19. Прием и выдача документов, связанных с предоставлением  муниципальной услуги производится по адресу:</w:t>
      </w:r>
    </w:p>
    <w:bookmarkEnd w:id="6"/>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41281</w:t>
      </w:r>
      <w:r w:rsidR="004157C5" w:rsidRPr="00142B75">
        <w:rPr>
          <w:rFonts w:ascii="Times New Roman" w:hAnsi="Times New Roman" w:cs="Times New Roman"/>
          <w:sz w:val="24"/>
          <w:szCs w:val="24"/>
        </w:rPr>
        <w:t>2</w:t>
      </w:r>
      <w:r w:rsidRPr="00142B75">
        <w:rPr>
          <w:rFonts w:ascii="Times New Roman" w:hAnsi="Times New Roman" w:cs="Times New Roman"/>
          <w:sz w:val="24"/>
          <w:szCs w:val="24"/>
        </w:rPr>
        <w:t xml:space="preserve">, Саратовская область, Красноармейский район, </w:t>
      </w:r>
      <w:r w:rsidR="004157C5" w:rsidRPr="00142B75">
        <w:rPr>
          <w:rFonts w:ascii="Times New Roman" w:hAnsi="Times New Roman" w:cs="Times New Roman"/>
          <w:sz w:val="24"/>
          <w:szCs w:val="24"/>
        </w:rPr>
        <w:t xml:space="preserve">село Рогаткино, </w:t>
      </w:r>
      <w:r w:rsidRPr="00142B75">
        <w:rPr>
          <w:rFonts w:ascii="Times New Roman" w:hAnsi="Times New Roman" w:cs="Times New Roman"/>
          <w:sz w:val="24"/>
          <w:szCs w:val="24"/>
        </w:rPr>
        <w:t xml:space="preserve"> ул</w:t>
      </w:r>
      <w:r w:rsidR="004157C5" w:rsidRPr="00142B75">
        <w:rPr>
          <w:rFonts w:ascii="Times New Roman" w:hAnsi="Times New Roman" w:cs="Times New Roman"/>
          <w:sz w:val="24"/>
          <w:szCs w:val="24"/>
        </w:rPr>
        <w:t>ица Центральная, № 68</w:t>
      </w:r>
      <w:r w:rsidRPr="00142B75">
        <w:rPr>
          <w:rFonts w:ascii="Times New Roman" w:hAnsi="Times New Roman" w:cs="Times New Roman"/>
          <w:sz w:val="24"/>
          <w:szCs w:val="24"/>
        </w:rPr>
        <w:t>;</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Телефон для справок:</w:t>
      </w:r>
      <w:r w:rsidR="004157C5" w:rsidRPr="00142B75">
        <w:rPr>
          <w:rFonts w:ascii="Times New Roman" w:hAnsi="Times New Roman" w:cs="Times New Roman"/>
          <w:sz w:val="24"/>
          <w:szCs w:val="24"/>
        </w:rPr>
        <w:t xml:space="preserve"> </w:t>
      </w:r>
      <w:r w:rsidRPr="00142B75">
        <w:rPr>
          <w:rFonts w:ascii="Times New Roman" w:hAnsi="Times New Roman" w:cs="Times New Roman"/>
          <w:sz w:val="24"/>
          <w:szCs w:val="24"/>
        </w:rPr>
        <w:t>8(84550) 2-0</w:t>
      </w:r>
      <w:r w:rsidR="00A97B31" w:rsidRPr="00142B75">
        <w:rPr>
          <w:rFonts w:ascii="Times New Roman" w:hAnsi="Times New Roman" w:cs="Times New Roman"/>
          <w:sz w:val="24"/>
          <w:szCs w:val="24"/>
        </w:rPr>
        <w:t>3-1</w:t>
      </w:r>
      <w:r w:rsidRPr="00142B75">
        <w:rPr>
          <w:rFonts w:ascii="Times New Roman" w:hAnsi="Times New Roman" w:cs="Times New Roman"/>
          <w:sz w:val="24"/>
          <w:szCs w:val="24"/>
        </w:rPr>
        <w:t>3.</w:t>
      </w:r>
    </w:p>
    <w:p w:rsidR="00CF4EF5" w:rsidRPr="00142B75" w:rsidRDefault="00CF4EF5" w:rsidP="00142B75">
      <w:pPr>
        <w:spacing w:after="0"/>
        <w:ind w:firstLine="567"/>
        <w:jc w:val="both"/>
        <w:rPr>
          <w:rFonts w:ascii="Times New Roman" w:hAnsi="Times New Roman" w:cs="Times New Roman"/>
          <w:color w:val="000000"/>
          <w:sz w:val="24"/>
          <w:szCs w:val="24"/>
        </w:rPr>
      </w:pPr>
      <w:bookmarkStart w:id="7" w:name="sub_1015"/>
      <w:r w:rsidRPr="00142B75">
        <w:rPr>
          <w:rFonts w:ascii="Times New Roman" w:hAnsi="Times New Roman" w:cs="Times New Roman"/>
          <w:color w:val="000000"/>
          <w:sz w:val="24"/>
          <w:szCs w:val="24"/>
        </w:rPr>
        <w:t>2.20. График приема заявителей:</w:t>
      </w:r>
    </w:p>
    <w:bookmarkEnd w:id="7"/>
    <w:p w:rsidR="00CF4EF5" w:rsidRPr="00142B75" w:rsidRDefault="00CF4EF5" w:rsidP="00142B75">
      <w:pPr>
        <w:spacing w:after="0"/>
        <w:ind w:firstLine="567"/>
        <w:jc w:val="both"/>
        <w:rPr>
          <w:rFonts w:ascii="Times New Roman" w:hAnsi="Times New Roman" w:cs="Times New Roman"/>
          <w:color w:val="000000"/>
          <w:sz w:val="24"/>
          <w:szCs w:val="24"/>
        </w:rPr>
      </w:pPr>
      <w:r w:rsidRPr="00142B75">
        <w:rPr>
          <w:rFonts w:ascii="Times New Roman" w:hAnsi="Times New Roman" w:cs="Times New Roman"/>
          <w:color w:val="000000"/>
          <w:sz w:val="24"/>
          <w:szCs w:val="24"/>
        </w:rPr>
        <w:t>понедельник - пятница - с 8.00 до 17.00.</w:t>
      </w:r>
    </w:p>
    <w:p w:rsidR="00CF4EF5" w:rsidRPr="00142B75" w:rsidRDefault="00CF4EF5" w:rsidP="00142B75">
      <w:pPr>
        <w:spacing w:after="0"/>
        <w:ind w:firstLine="567"/>
        <w:jc w:val="both"/>
        <w:rPr>
          <w:rFonts w:ascii="Times New Roman" w:hAnsi="Times New Roman" w:cs="Times New Roman"/>
          <w:color w:val="000000"/>
          <w:sz w:val="24"/>
          <w:szCs w:val="24"/>
        </w:rPr>
      </w:pPr>
      <w:r w:rsidRPr="00142B75">
        <w:rPr>
          <w:rFonts w:ascii="Times New Roman" w:hAnsi="Times New Roman" w:cs="Times New Roman"/>
          <w:color w:val="000000"/>
          <w:sz w:val="24"/>
          <w:szCs w:val="24"/>
        </w:rPr>
        <w:t>Обеденный перерыв с 12.00 до 14.00.</w:t>
      </w:r>
    </w:p>
    <w:p w:rsidR="00CF4EF5" w:rsidRPr="00142B75" w:rsidRDefault="00CF4EF5" w:rsidP="00142B75">
      <w:pPr>
        <w:spacing w:after="0"/>
        <w:ind w:firstLine="567"/>
        <w:jc w:val="both"/>
        <w:rPr>
          <w:rFonts w:ascii="Times New Roman" w:hAnsi="Times New Roman" w:cs="Times New Roman"/>
          <w:sz w:val="24"/>
          <w:szCs w:val="24"/>
        </w:rPr>
      </w:pPr>
      <w:bookmarkStart w:id="8" w:name="sub_1017"/>
      <w:r w:rsidRPr="00142B75">
        <w:rPr>
          <w:rFonts w:ascii="Times New Roman" w:hAnsi="Times New Roman" w:cs="Times New Roman"/>
          <w:sz w:val="24"/>
          <w:szCs w:val="24"/>
        </w:rPr>
        <w:t xml:space="preserve">2.21. Информирование по вопросам предоставления  муниципальной услуги осуществляется следующими способами: </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индивидуальное устное информирование непосредственно в</w:t>
      </w:r>
      <w:bookmarkEnd w:id="8"/>
      <w:r w:rsidR="00CF4EF5" w:rsidRPr="00142B75">
        <w:rPr>
          <w:rFonts w:ascii="Times New Roman" w:hAnsi="Times New Roman" w:cs="Times New Roman"/>
          <w:sz w:val="24"/>
          <w:szCs w:val="24"/>
        </w:rPr>
        <w:t xml:space="preserve"> администрации </w:t>
      </w:r>
      <w:r w:rsidR="00A97B31" w:rsidRPr="00142B75">
        <w:rPr>
          <w:rFonts w:ascii="Times New Roman" w:hAnsi="Times New Roman" w:cs="Times New Roman"/>
          <w:sz w:val="24"/>
          <w:szCs w:val="24"/>
        </w:rPr>
        <w:t>Рогаткинского</w:t>
      </w:r>
      <w:r w:rsidR="00CF4EF5"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w:t>
      </w:r>
    </w:p>
    <w:p w:rsidR="00CF4EF5" w:rsidRPr="00142B75" w:rsidRDefault="00362883" w:rsidP="00142B75">
      <w:pPr>
        <w:spacing w:after="0"/>
        <w:ind w:firstLine="567"/>
        <w:jc w:val="both"/>
        <w:rPr>
          <w:rFonts w:ascii="Times New Roman" w:hAnsi="Times New Roman" w:cs="Times New Roman"/>
          <w:sz w:val="24"/>
          <w:szCs w:val="24"/>
        </w:rPr>
      </w:pPr>
      <w:bookmarkStart w:id="9" w:name="sub_10172"/>
      <w:r>
        <w:rPr>
          <w:rFonts w:ascii="Times New Roman" w:hAnsi="Times New Roman" w:cs="Times New Roman"/>
          <w:sz w:val="24"/>
          <w:szCs w:val="24"/>
        </w:rPr>
        <w:t>-</w:t>
      </w:r>
      <w:r w:rsidR="00CF4EF5" w:rsidRPr="00142B75">
        <w:rPr>
          <w:rFonts w:ascii="Times New Roman" w:hAnsi="Times New Roman" w:cs="Times New Roman"/>
          <w:sz w:val="24"/>
          <w:szCs w:val="24"/>
        </w:rPr>
        <w:t>индивидуальное устное информирование по телефону;</w:t>
      </w:r>
    </w:p>
    <w:bookmarkEnd w:id="9"/>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индивидуальное информирование в письменной форме, в том числе в форме электронного документа;</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 xml:space="preserve">публичное письменное информирование; </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публичное устное информирование.</w:t>
      </w:r>
    </w:p>
    <w:p w:rsidR="00CF4EF5" w:rsidRPr="00142B75" w:rsidRDefault="00CF4EF5" w:rsidP="00142B75">
      <w:pPr>
        <w:spacing w:after="0"/>
        <w:ind w:firstLine="567"/>
        <w:jc w:val="both"/>
        <w:rPr>
          <w:rFonts w:ascii="Times New Roman" w:hAnsi="Times New Roman" w:cs="Times New Roman"/>
          <w:sz w:val="24"/>
          <w:szCs w:val="24"/>
        </w:rPr>
      </w:pPr>
      <w:bookmarkStart w:id="10" w:name="sub_1018"/>
      <w:r w:rsidRPr="00142B75">
        <w:rPr>
          <w:rFonts w:ascii="Times New Roman" w:hAnsi="Times New Roman" w:cs="Times New Roman"/>
          <w:sz w:val="24"/>
          <w:szCs w:val="24"/>
        </w:rPr>
        <w:t xml:space="preserve">2.22.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администрацию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(далее - личное обращение), в соответствии с графиком приема заявителей, предусмотренным пунктом</w:t>
      </w:r>
      <w:r w:rsidRPr="00142B75">
        <w:rPr>
          <w:rFonts w:ascii="Times New Roman" w:hAnsi="Times New Roman" w:cs="Times New Roman"/>
          <w:color w:val="0000FF"/>
          <w:sz w:val="24"/>
          <w:szCs w:val="24"/>
        </w:rPr>
        <w:t> </w:t>
      </w:r>
      <w:r w:rsidRPr="00142B75">
        <w:rPr>
          <w:rFonts w:ascii="Times New Roman" w:hAnsi="Times New Roman" w:cs="Times New Roman"/>
          <w:sz w:val="24"/>
          <w:szCs w:val="24"/>
        </w:rPr>
        <w:t xml:space="preserve">2.20. настоящего </w:t>
      </w:r>
      <w:r w:rsidR="00A97B31" w:rsidRPr="00142B75">
        <w:rPr>
          <w:rFonts w:ascii="Times New Roman" w:hAnsi="Times New Roman" w:cs="Times New Roman"/>
          <w:sz w:val="24"/>
          <w:szCs w:val="24"/>
        </w:rPr>
        <w:t>а</w:t>
      </w:r>
      <w:r w:rsidRPr="00142B75">
        <w:rPr>
          <w:rFonts w:ascii="Times New Roman" w:hAnsi="Times New Roman" w:cs="Times New Roman"/>
          <w:sz w:val="24"/>
          <w:szCs w:val="24"/>
        </w:rPr>
        <w:t>дминистративного регламента.</w:t>
      </w:r>
    </w:p>
    <w:p w:rsidR="00CF4EF5" w:rsidRPr="00142B75" w:rsidRDefault="00CF4EF5" w:rsidP="00142B75">
      <w:pPr>
        <w:spacing w:after="0"/>
        <w:ind w:firstLine="567"/>
        <w:jc w:val="both"/>
        <w:rPr>
          <w:rFonts w:ascii="Times New Roman" w:hAnsi="Times New Roman" w:cs="Times New Roman"/>
          <w:sz w:val="24"/>
          <w:szCs w:val="24"/>
        </w:rPr>
      </w:pPr>
      <w:bookmarkStart w:id="11" w:name="sub_1019"/>
      <w:bookmarkEnd w:id="10"/>
      <w:r w:rsidRPr="00142B75">
        <w:rPr>
          <w:rFonts w:ascii="Times New Roman" w:hAnsi="Times New Roman" w:cs="Times New Roman"/>
          <w:sz w:val="24"/>
          <w:szCs w:val="24"/>
        </w:rPr>
        <w:t xml:space="preserve">2.23. Индивидуальное устное информирование непосредственно в администрации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осуществляется сотрудниками </w:t>
      </w:r>
      <w:r w:rsidR="00A97B31" w:rsidRPr="00142B75">
        <w:rPr>
          <w:rFonts w:ascii="Times New Roman" w:hAnsi="Times New Roman" w:cs="Times New Roman"/>
          <w:sz w:val="24"/>
          <w:szCs w:val="24"/>
        </w:rPr>
        <w:t>а</w:t>
      </w:r>
      <w:r w:rsidRPr="00142B75">
        <w:rPr>
          <w:rFonts w:ascii="Times New Roman" w:hAnsi="Times New Roman" w:cs="Times New Roman"/>
          <w:sz w:val="24"/>
          <w:szCs w:val="24"/>
        </w:rPr>
        <w:t xml:space="preserve">дминистрации  по адресу, указанному в </w:t>
      </w:r>
      <w:hyperlink w:anchor="sub_1014" w:history="1">
        <w:r w:rsidRPr="00142B75">
          <w:rPr>
            <w:rFonts w:ascii="Times New Roman" w:hAnsi="Times New Roman" w:cs="Times New Roman"/>
            <w:sz w:val="24"/>
            <w:szCs w:val="24"/>
          </w:rPr>
          <w:t>пункте </w:t>
        </w:r>
      </w:hyperlink>
      <w:r w:rsidRPr="00142B75">
        <w:rPr>
          <w:rFonts w:ascii="Times New Roman" w:hAnsi="Times New Roman" w:cs="Times New Roman"/>
          <w:sz w:val="24"/>
          <w:szCs w:val="24"/>
        </w:rPr>
        <w:t xml:space="preserve">2.19.  настоящего </w:t>
      </w:r>
      <w:r w:rsidR="00A97B31" w:rsidRPr="00142B75">
        <w:rPr>
          <w:rFonts w:ascii="Times New Roman" w:hAnsi="Times New Roman" w:cs="Times New Roman"/>
          <w:sz w:val="24"/>
          <w:szCs w:val="24"/>
        </w:rPr>
        <w:t>а</w:t>
      </w:r>
      <w:r w:rsidRPr="00142B75">
        <w:rPr>
          <w:rFonts w:ascii="Times New Roman" w:hAnsi="Times New Roman" w:cs="Times New Roman"/>
          <w:sz w:val="24"/>
          <w:szCs w:val="24"/>
        </w:rPr>
        <w:t>дминистративного регламента.</w:t>
      </w:r>
    </w:p>
    <w:p w:rsidR="00CF4EF5" w:rsidRPr="00142B75" w:rsidRDefault="00CF4EF5" w:rsidP="00142B75">
      <w:pPr>
        <w:spacing w:after="0"/>
        <w:ind w:firstLine="567"/>
        <w:jc w:val="both"/>
        <w:rPr>
          <w:rFonts w:ascii="Times New Roman" w:hAnsi="Times New Roman" w:cs="Times New Roman"/>
          <w:sz w:val="24"/>
          <w:szCs w:val="24"/>
        </w:rPr>
      </w:pPr>
      <w:bookmarkStart w:id="12" w:name="sub_1110"/>
      <w:bookmarkEnd w:id="11"/>
      <w:r w:rsidRPr="00142B75">
        <w:rPr>
          <w:rFonts w:ascii="Times New Roman" w:hAnsi="Times New Roman" w:cs="Times New Roman"/>
          <w:sz w:val="24"/>
          <w:szCs w:val="24"/>
        </w:rPr>
        <w:t>2.24. При ответах на личные обращения сотрудники</w:t>
      </w:r>
      <w:r w:rsidR="00A97B31" w:rsidRPr="00142B75">
        <w:rPr>
          <w:rFonts w:ascii="Times New Roman" w:hAnsi="Times New Roman" w:cs="Times New Roman"/>
          <w:sz w:val="24"/>
          <w:szCs w:val="24"/>
        </w:rPr>
        <w:t xml:space="preserve"> а</w:t>
      </w:r>
      <w:r w:rsidRPr="00142B75">
        <w:rPr>
          <w:rFonts w:ascii="Times New Roman" w:hAnsi="Times New Roman" w:cs="Times New Roman"/>
          <w:sz w:val="24"/>
          <w:szCs w:val="24"/>
        </w:rPr>
        <w:t>дминистрации  подробно и в вежливой (корректной) форме информируют обратившихся по вопросам:</w:t>
      </w:r>
    </w:p>
    <w:bookmarkEnd w:id="12"/>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 xml:space="preserve">местонахождения и графике работы администрации </w:t>
      </w:r>
      <w:r w:rsidR="00A97B31" w:rsidRPr="00142B75">
        <w:rPr>
          <w:rFonts w:ascii="Times New Roman" w:hAnsi="Times New Roman" w:cs="Times New Roman"/>
          <w:sz w:val="24"/>
          <w:szCs w:val="24"/>
        </w:rPr>
        <w:t>Рогаткинского</w:t>
      </w:r>
      <w:r w:rsidR="00CF4EF5"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местонахождении и графиках работы государственных органов, обращение в которые необходимо для получения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наименования правовых актов, регулирующих предоставление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перечень документов, которые необходимы для предоставления муниципальной услуги по регламенту;</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по форме заполнения документов;</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требования, предъявляемые к представляемым документам;</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срок предоставления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основания для отказа в предоставлении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4EF5" w:rsidRPr="00142B75">
        <w:rPr>
          <w:rFonts w:ascii="Times New Roman" w:hAnsi="Times New Roman" w:cs="Times New Roman"/>
          <w:sz w:val="24"/>
          <w:szCs w:val="24"/>
        </w:rPr>
        <w:t>порядок обжалования действий (бездействия) и решений, осуществляемых (принятых) в ходе предоставления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bookmarkStart w:id="13" w:name="sub_1111"/>
      <w:r w:rsidRPr="00142B75">
        <w:rPr>
          <w:rFonts w:ascii="Times New Roman" w:hAnsi="Times New Roman" w:cs="Times New Roman"/>
          <w:sz w:val="24"/>
          <w:szCs w:val="24"/>
        </w:rPr>
        <w:t xml:space="preserve">2.25. Для получения информации по вопросам предоставления муниципальной услуги заявители могут обратиться к сотрудникам </w:t>
      </w:r>
      <w:r w:rsidR="00A97B31" w:rsidRPr="00142B75">
        <w:rPr>
          <w:rFonts w:ascii="Times New Roman" w:hAnsi="Times New Roman" w:cs="Times New Roman"/>
          <w:sz w:val="24"/>
          <w:szCs w:val="24"/>
        </w:rPr>
        <w:t xml:space="preserve"> а</w:t>
      </w:r>
      <w:r w:rsidRPr="00142B75">
        <w:rPr>
          <w:rFonts w:ascii="Times New Roman" w:hAnsi="Times New Roman" w:cs="Times New Roman"/>
          <w:sz w:val="24"/>
          <w:szCs w:val="24"/>
        </w:rPr>
        <w:t xml:space="preserve">дминистрации по телефону, в соответствии с графиком приема заявителей, предусмотренным </w:t>
      </w:r>
      <w:hyperlink w:anchor="sub_1015" w:history="1">
        <w:r w:rsidRPr="00142B75">
          <w:rPr>
            <w:rFonts w:ascii="Times New Roman" w:hAnsi="Times New Roman" w:cs="Times New Roman"/>
            <w:sz w:val="24"/>
            <w:szCs w:val="24"/>
          </w:rPr>
          <w:t>пунктом </w:t>
        </w:r>
      </w:hyperlink>
      <w:r w:rsidRPr="00142B75">
        <w:rPr>
          <w:rFonts w:ascii="Times New Roman" w:hAnsi="Times New Roman" w:cs="Times New Roman"/>
          <w:sz w:val="24"/>
          <w:szCs w:val="24"/>
        </w:rPr>
        <w:t>2.20 настоящего Административного регламента.</w:t>
      </w:r>
    </w:p>
    <w:p w:rsidR="00CF4EF5" w:rsidRPr="00142B75" w:rsidRDefault="00CF4EF5" w:rsidP="00142B75">
      <w:pPr>
        <w:spacing w:after="0"/>
        <w:ind w:firstLine="567"/>
        <w:jc w:val="both"/>
        <w:rPr>
          <w:rFonts w:ascii="Times New Roman" w:hAnsi="Times New Roman" w:cs="Times New Roman"/>
          <w:sz w:val="24"/>
          <w:szCs w:val="24"/>
        </w:rPr>
      </w:pPr>
      <w:bookmarkStart w:id="14" w:name="sub_1112"/>
      <w:bookmarkEnd w:id="13"/>
      <w:r w:rsidRPr="00142B75">
        <w:rPr>
          <w:rFonts w:ascii="Times New Roman" w:hAnsi="Times New Roman" w:cs="Times New Roman"/>
          <w:sz w:val="24"/>
          <w:szCs w:val="24"/>
        </w:rPr>
        <w:t xml:space="preserve">2.26. Номера телефонов сотрудников </w:t>
      </w:r>
      <w:r w:rsidR="00A97B31" w:rsidRPr="00142B75">
        <w:rPr>
          <w:rFonts w:ascii="Times New Roman" w:hAnsi="Times New Roman" w:cs="Times New Roman"/>
          <w:sz w:val="24"/>
          <w:szCs w:val="24"/>
        </w:rPr>
        <w:t>а</w:t>
      </w:r>
      <w:r w:rsidRPr="00142B75">
        <w:rPr>
          <w:rFonts w:ascii="Times New Roman" w:hAnsi="Times New Roman" w:cs="Times New Roman"/>
          <w:sz w:val="24"/>
          <w:szCs w:val="24"/>
        </w:rPr>
        <w:t xml:space="preserve">дминистрации указаны в </w:t>
      </w:r>
      <w:hyperlink w:anchor="sub_1014" w:history="1">
        <w:r w:rsidRPr="00142B75">
          <w:rPr>
            <w:rFonts w:ascii="Times New Roman" w:hAnsi="Times New Roman" w:cs="Times New Roman"/>
            <w:sz w:val="24"/>
            <w:szCs w:val="24"/>
          </w:rPr>
          <w:t>пункте </w:t>
        </w:r>
      </w:hyperlink>
      <w:r w:rsidRPr="00142B75">
        <w:rPr>
          <w:rFonts w:ascii="Times New Roman" w:hAnsi="Times New Roman" w:cs="Times New Roman"/>
          <w:sz w:val="24"/>
          <w:szCs w:val="24"/>
        </w:rPr>
        <w:t xml:space="preserve">2.19 настоящего Административного регламента. Информирование по телефону по процедуре предоставления муниципальной услуги осуществляется сотрудниками </w:t>
      </w:r>
      <w:r w:rsidR="00A97B31" w:rsidRPr="00142B75">
        <w:rPr>
          <w:rFonts w:ascii="Times New Roman" w:hAnsi="Times New Roman" w:cs="Times New Roman"/>
          <w:sz w:val="24"/>
          <w:szCs w:val="24"/>
        </w:rPr>
        <w:t>а</w:t>
      </w:r>
      <w:r w:rsidRPr="00142B75">
        <w:rPr>
          <w:rFonts w:ascii="Times New Roman" w:hAnsi="Times New Roman" w:cs="Times New Roman"/>
          <w:sz w:val="24"/>
          <w:szCs w:val="24"/>
        </w:rPr>
        <w:t>дминистрации.</w:t>
      </w:r>
    </w:p>
    <w:bookmarkEnd w:id="14"/>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При ответах на телефонные обращения сотрудники  </w:t>
      </w:r>
      <w:r w:rsidR="00362883">
        <w:rPr>
          <w:rFonts w:ascii="Times New Roman" w:hAnsi="Times New Roman" w:cs="Times New Roman"/>
          <w:sz w:val="24"/>
          <w:szCs w:val="24"/>
        </w:rPr>
        <w:t>а</w:t>
      </w:r>
      <w:r w:rsidRPr="00142B75">
        <w:rPr>
          <w:rFonts w:ascii="Times New Roman" w:hAnsi="Times New Roman" w:cs="Times New Roman"/>
          <w:sz w:val="24"/>
          <w:szCs w:val="24"/>
        </w:rPr>
        <w:t xml:space="preserve">дминистрации </w:t>
      </w:r>
      <w:r w:rsidR="00362883" w:rsidRPr="00142B75">
        <w:rPr>
          <w:rFonts w:ascii="Times New Roman" w:hAnsi="Times New Roman" w:cs="Times New Roman"/>
          <w:sz w:val="24"/>
          <w:szCs w:val="24"/>
        </w:rPr>
        <w:t xml:space="preserve">Рогаткинского муниципального образования  Красноармейского муниципального района Саратовской области </w:t>
      </w:r>
      <w:r w:rsidRPr="00142B75">
        <w:rPr>
          <w:rFonts w:ascii="Times New Roman" w:hAnsi="Times New Roman" w:cs="Times New Roman"/>
          <w:sz w:val="24"/>
          <w:szCs w:val="24"/>
        </w:rPr>
        <w:t>подробно и в вежливой (корректной) форме информируют обратившихся по следующим вопросам:</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 xml:space="preserve">местонахождения и графике работы  администрации </w:t>
      </w:r>
      <w:r w:rsidR="00A97B31" w:rsidRPr="00142B75">
        <w:rPr>
          <w:rFonts w:ascii="Times New Roman" w:hAnsi="Times New Roman" w:cs="Times New Roman"/>
          <w:sz w:val="24"/>
          <w:szCs w:val="24"/>
        </w:rPr>
        <w:t xml:space="preserve">Рогаткинского </w:t>
      </w:r>
      <w:r w:rsidR="00CF4EF5" w:rsidRPr="00142B75">
        <w:rPr>
          <w:rFonts w:ascii="Times New Roman" w:hAnsi="Times New Roman" w:cs="Times New Roman"/>
          <w:sz w:val="24"/>
          <w:szCs w:val="24"/>
        </w:rPr>
        <w:t>муниципального образования  Красноармейского муниципального района Саратовской области и графиках работы государственных органов, обращение в которые необходимо для получения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наименования правовых актов, регулирующих предоставление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перечень документов, которые необходимы для предоставления муниципальной услуги по регламенту;</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по форме заполнения документов;</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требования, предъявляемые к представляемым документам;</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срок предоставления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основания для отказа в предоставлении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порядок обжалования действий (бездействия) и решений, осуществляемых (принятых) в ходе предоставления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bookmarkStart w:id="15" w:name="sub_1113"/>
      <w:r w:rsidRPr="00142B75">
        <w:rPr>
          <w:rFonts w:ascii="Times New Roman" w:hAnsi="Times New Roman" w:cs="Times New Roman"/>
          <w:sz w:val="24"/>
          <w:szCs w:val="24"/>
        </w:rPr>
        <w:t xml:space="preserve">2.27. Для получения информации по вопросам предоставления муниципальной услуги заявители могут обратиться в администрацию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письменно посредством почтовой связи, электронной почты, либо подав письменное обращение непосредственно в  администрацию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w:t>
      </w:r>
    </w:p>
    <w:bookmarkEnd w:id="15"/>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Почтовый и электронный адреса администрации </w:t>
      </w:r>
      <w:r w:rsidR="00A97B31" w:rsidRPr="00142B75">
        <w:rPr>
          <w:rFonts w:ascii="Times New Roman" w:hAnsi="Times New Roman" w:cs="Times New Roman"/>
          <w:sz w:val="24"/>
          <w:szCs w:val="24"/>
        </w:rPr>
        <w:t xml:space="preserve">Рогаткинского </w:t>
      </w:r>
      <w:r w:rsidRPr="00142B75">
        <w:rPr>
          <w:rFonts w:ascii="Times New Roman" w:hAnsi="Times New Roman" w:cs="Times New Roman"/>
          <w:sz w:val="24"/>
          <w:szCs w:val="24"/>
        </w:rPr>
        <w:t xml:space="preserve">муниципального образования Красноармейского муниципального района Саратовской области указаны в </w:t>
      </w:r>
      <w:hyperlink w:anchor="sub_1013" w:history="1">
        <w:r w:rsidRPr="00142B75">
          <w:rPr>
            <w:rFonts w:ascii="Times New Roman" w:hAnsi="Times New Roman" w:cs="Times New Roman"/>
            <w:sz w:val="24"/>
            <w:szCs w:val="24"/>
          </w:rPr>
          <w:t>пункте</w:t>
        </w:r>
        <w:r w:rsidRPr="00142B75">
          <w:rPr>
            <w:rFonts w:ascii="Times New Roman" w:hAnsi="Times New Roman" w:cs="Times New Roman"/>
            <w:color w:val="0000FF"/>
            <w:sz w:val="24"/>
            <w:szCs w:val="24"/>
          </w:rPr>
          <w:t> </w:t>
        </w:r>
      </w:hyperlink>
      <w:r w:rsidRPr="00142B75">
        <w:rPr>
          <w:rFonts w:ascii="Times New Roman" w:hAnsi="Times New Roman" w:cs="Times New Roman"/>
          <w:sz w:val="24"/>
          <w:szCs w:val="24"/>
        </w:rPr>
        <w:t>2.18. настоящего Административного регламента.</w:t>
      </w:r>
    </w:p>
    <w:p w:rsidR="00CF4EF5" w:rsidRPr="00142B75" w:rsidRDefault="00CF4EF5" w:rsidP="00142B75">
      <w:pPr>
        <w:spacing w:after="0"/>
        <w:ind w:firstLine="567"/>
        <w:jc w:val="both"/>
        <w:rPr>
          <w:rFonts w:ascii="Times New Roman" w:hAnsi="Times New Roman" w:cs="Times New Roman"/>
          <w:sz w:val="24"/>
          <w:szCs w:val="24"/>
        </w:rPr>
      </w:pPr>
      <w:bookmarkStart w:id="16" w:name="sub_1114"/>
      <w:r w:rsidRPr="00142B75">
        <w:rPr>
          <w:rFonts w:ascii="Times New Roman" w:hAnsi="Times New Roman" w:cs="Times New Roman"/>
          <w:sz w:val="24"/>
          <w:szCs w:val="24"/>
        </w:rPr>
        <w:t>2.28. Письменные (электронные) обращения заявителей подлежат обязательной регистрации в течение 20 минут с момента поступления.</w:t>
      </w:r>
    </w:p>
    <w:p w:rsidR="00CF4EF5" w:rsidRPr="00142B75" w:rsidRDefault="00CF4EF5" w:rsidP="00142B75">
      <w:pPr>
        <w:spacing w:after="0"/>
        <w:ind w:firstLine="567"/>
        <w:jc w:val="both"/>
        <w:rPr>
          <w:rFonts w:ascii="Times New Roman" w:hAnsi="Times New Roman" w:cs="Times New Roman"/>
          <w:sz w:val="24"/>
          <w:szCs w:val="24"/>
        </w:rPr>
      </w:pPr>
      <w:bookmarkStart w:id="17" w:name="sub_1115"/>
      <w:bookmarkEnd w:id="16"/>
      <w:r w:rsidRPr="00142B75">
        <w:rPr>
          <w:rFonts w:ascii="Times New Roman" w:hAnsi="Times New Roman" w:cs="Times New Roman"/>
          <w:sz w:val="24"/>
          <w:szCs w:val="24"/>
        </w:rPr>
        <w:t>2.29. В письменном обращении указываются:</w:t>
      </w:r>
    </w:p>
    <w:bookmarkEnd w:id="17"/>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фамилия, имя, отчество (последнее - при наличии);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почтовый адрес, по которому должен быть направлен ответ, уведомление о переадресации обращения;</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предмет обращения;</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4EF5" w:rsidRPr="00142B75">
        <w:rPr>
          <w:rFonts w:ascii="Times New Roman" w:hAnsi="Times New Roman" w:cs="Times New Roman"/>
          <w:sz w:val="24"/>
          <w:szCs w:val="24"/>
        </w:rPr>
        <w:t>личная подпись заявителя;</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дата составления обращения.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В подтверждение своих доводов заявитель по своему желанию прилагает к письменному обращению документы и материалы либо их копии.</w:t>
      </w:r>
    </w:p>
    <w:p w:rsidR="00CF4EF5" w:rsidRPr="00142B75" w:rsidRDefault="00CF4EF5" w:rsidP="00142B75">
      <w:pPr>
        <w:spacing w:after="0"/>
        <w:ind w:firstLine="567"/>
        <w:jc w:val="both"/>
        <w:rPr>
          <w:rFonts w:ascii="Times New Roman" w:hAnsi="Times New Roman" w:cs="Times New Roman"/>
          <w:sz w:val="24"/>
          <w:szCs w:val="24"/>
        </w:rPr>
      </w:pPr>
      <w:bookmarkStart w:id="18" w:name="sub_1116"/>
      <w:r w:rsidRPr="00142B75">
        <w:rPr>
          <w:rFonts w:ascii="Times New Roman" w:hAnsi="Times New Roman" w:cs="Times New Roman"/>
          <w:sz w:val="24"/>
          <w:szCs w:val="24"/>
        </w:rPr>
        <w:t xml:space="preserve">2.30. Для работы с обращениями, поступившими по электронной почте, назначается ответственное должностное лицо администрации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которое не менее одного раза в день проверяет наличие обращений. При получении обращения указанное должностное лицо администрации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направляет на электронный адрес заявителя уведомление о получении обращения.</w:t>
      </w:r>
    </w:p>
    <w:p w:rsidR="00CF4EF5" w:rsidRPr="00142B75" w:rsidRDefault="00CF4EF5" w:rsidP="00142B75">
      <w:pPr>
        <w:spacing w:after="0"/>
        <w:ind w:firstLine="567"/>
        <w:jc w:val="both"/>
        <w:rPr>
          <w:rFonts w:ascii="Times New Roman" w:hAnsi="Times New Roman" w:cs="Times New Roman"/>
          <w:sz w:val="24"/>
          <w:szCs w:val="24"/>
        </w:rPr>
      </w:pPr>
      <w:bookmarkStart w:id="19" w:name="sub_1117"/>
      <w:bookmarkEnd w:id="18"/>
      <w:r w:rsidRPr="00142B75">
        <w:rPr>
          <w:rFonts w:ascii="Times New Roman" w:hAnsi="Times New Roman" w:cs="Times New Roman"/>
          <w:sz w:val="24"/>
          <w:szCs w:val="24"/>
        </w:rPr>
        <w:t xml:space="preserve">2.31. Обращение, поступившее в администрацию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в форме электронного документа, должно содержать следующую информацию:</w:t>
      </w:r>
    </w:p>
    <w:bookmarkEnd w:id="19"/>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фамилию, имя, отчество (последнее - при наличии);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почтовый адрес, если ответ должен быть направлен в письменной форме;</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предмет обращения.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F4EF5" w:rsidRPr="00142B75" w:rsidRDefault="00CF4EF5" w:rsidP="00142B75">
      <w:pPr>
        <w:spacing w:after="0"/>
        <w:ind w:firstLine="567"/>
        <w:jc w:val="both"/>
        <w:rPr>
          <w:rFonts w:ascii="Times New Roman" w:hAnsi="Times New Roman" w:cs="Times New Roman"/>
          <w:sz w:val="24"/>
          <w:szCs w:val="24"/>
        </w:rPr>
      </w:pPr>
      <w:bookmarkStart w:id="20" w:name="sub_1118"/>
      <w:r w:rsidRPr="00142B75">
        <w:rPr>
          <w:rFonts w:ascii="Times New Roman" w:hAnsi="Times New Roman" w:cs="Times New Roman"/>
          <w:sz w:val="24"/>
          <w:szCs w:val="24"/>
        </w:rPr>
        <w:t>2.32. Рассмотрение электронного обращения осуществляется в течени</w:t>
      </w:r>
      <w:proofErr w:type="gramStart"/>
      <w:r w:rsidRPr="00142B75">
        <w:rPr>
          <w:rFonts w:ascii="Times New Roman" w:hAnsi="Times New Roman" w:cs="Times New Roman"/>
          <w:sz w:val="24"/>
          <w:szCs w:val="24"/>
        </w:rPr>
        <w:t>и</w:t>
      </w:r>
      <w:proofErr w:type="gramEnd"/>
      <w:r w:rsidRPr="00142B75">
        <w:rPr>
          <w:rFonts w:ascii="Times New Roman" w:hAnsi="Times New Roman" w:cs="Times New Roman"/>
          <w:sz w:val="24"/>
          <w:szCs w:val="24"/>
        </w:rPr>
        <w:t xml:space="preserve"> 1 календарного дня со дня регистрации обращения.</w:t>
      </w:r>
    </w:p>
    <w:p w:rsidR="00CF4EF5" w:rsidRPr="00142B75" w:rsidRDefault="00CF4EF5" w:rsidP="00142B75">
      <w:pPr>
        <w:spacing w:after="0"/>
        <w:ind w:firstLine="567"/>
        <w:jc w:val="both"/>
        <w:rPr>
          <w:rFonts w:ascii="Times New Roman" w:hAnsi="Times New Roman" w:cs="Times New Roman"/>
          <w:sz w:val="24"/>
          <w:szCs w:val="24"/>
        </w:rPr>
      </w:pPr>
      <w:bookmarkStart w:id="21" w:name="sub_1119"/>
      <w:bookmarkEnd w:id="20"/>
      <w:r w:rsidRPr="00142B75">
        <w:rPr>
          <w:rFonts w:ascii="Times New Roman" w:hAnsi="Times New Roman" w:cs="Times New Roman"/>
          <w:sz w:val="24"/>
          <w:szCs w:val="24"/>
        </w:rPr>
        <w:t xml:space="preserve">2.33. 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или иным уполномоченным лицом.</w:t>
      </w:r>
    </w:p>
    <w:p w:rsidR="00CF4EF5" w:rsidRPr="00142B75" w:rsidRDefault="00CF4EF5" w:rsidP="00142B75">
      <w:pPr>
        <w:spacing w:after="0"/>
        <w:ind w:firstLine="567"/>
        <w:jc w:val="both"/>
        <w:rPr>
          <w:rFonts w:ascii="Times New Roman" w:hAnsi="Times New Roman" w:cs="Times New Roman"/>
          <w:sz w:val="24"/>
          <w:szCs w:val="24"/>
        </w:rPr>
      </w:pPr>
      <w:bookmarkStart w:id="22" w:name="sub_1120"/>
      <w:bookmarkEnd w:id="21"/>
      <w:r w:rsidRPr="00142B75">
        <w:rPr>
          <w:rFonts w:ascii="Times New Roman" w:hAnsi="Times New Roman" w:cs="Times New Roman"/>
          <w:sz w:val="24"/>
          <w:szCs w:val="24"/>
        </w:rPr>
        <w:t xml:space="preserve">2.34. Ответ на обращение, поступившее в администрацию </w:t>
      </w:r>
      <w:r w:rsidR="00A97B31" w:rsidRPr="00142B75">
        <w:rPr>
          <w:rFonts w:ascii="Times New Roman" w:hAnsi="Times New Roman" w:cs="Times New Roman"/>
          <w:sz w:val="24"/>
          <w:szCs w:val="24"/>
        </w:rPr>
        <w:t xml:space="preserve">Рогаткинского </w:t>
      </w:r>
      <w:r w:rsidRPr="00142B75">
        <w:rPr>
          <w:rFonts w:ascii="Times New Roman" w:hAnsi="Times New Roman" w:cs="Times New Roman"/>
          <w:sz w:val="24"/>
          <w:szCs w:val="24"/>
        </w:rPr>
        <w:t>муниципального образования Красноармейского муниципального района Саратовской области,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случае отсутствия в тексте обращения почтового или электронного адреса, на который должен быть направлен ответ, он направляется по электронному адресу, с которого был отправлен.</w:t>
      </w:r>
    </w:p>
    <w:p w:rsidR="00CF4EF5" w:rsidRPr="00142B75" w:rsidRDefault="00CF4EF5" w:rsidP="00142B75">
      <w:pPr>
        <w:spacing w:after="0"/>
        <w:ind w:firstLine="567"/>
        <w:jc w:val="both"/>
        <w:rPr>
          <w:rFonts w:ascii="Times New Roman" w:hAnsi="Times New Roman" w:cs="Times New Roman"/>
          <w:sz w:val="24"/>
          <w:szCs w:val="24"/>
        </w:rPr>
      </w:pPr>
      <w:bookmarkStart w:id="23" w:name="sub_1121"/>
      <w:bookmarkEnd w:id="22"/>
      <w:r w:rsidRPr="00142B75">
        <w:rPr>
          <w:rFonts w:ascii="Times New Roman" w:hAnsi="Times New Roman" w:cs="Times New Roman"/>
          <w:sz w:val="24"/>
          <w:szCs w:val="24"/>
        </w:rPr>
        <w:t>2.35. Информирование заявителей по предоставлению муниципальной услуги осуществляется на безвозмездной основе.</w:t>
      </w:r>
    </w:p>
    <w:p w:rsidR="00CF4EF5" w:rsidRPr="00142B75" w:rsidRDefault="00CF4EF5" w:rsidP="00142B75">
      <w:pPr>
        <w:spacing w:after="0"/>
        <w:ind w:firstLine="567"/>
        <w:jc w:val="both"/>
        <w:rPr>
          <w:rFonts w:ascii="Times New Roman" w:hAnsi="Times New Roman" w:cs="Times New Roman"/>
          <w:sz w:val="24"/>
          <w:szCs w:val="24"/>
        </w:rPr>
      </w:pPr>
      <w:bookmarkStart w:id="24" w:name="sub_1122"/>
      <w:bookmarkEnd w:id="23"/>
      <w:r w:rsidRPr="00142B75">
        <w:rPr>
          <w:rFonts w:ascii="Times New Roman" w:hAnsi="Times New Roman" w:cs="Times New Roman"/>
          <w:sz w:val="24"/>
          <w:szCs w:val="24"/>
        </w:rPr>
        <w:t xml:space="preserve">2.36. Публичное письменное информирование осуществляется путем размещения на информационных стендах, расположенных в здании по адресу: </w:t>
      </w:r>
      <w:r w:rsidR="00A97B31" w:rsidRPr="00142B75">
        <w:rPr>
          <w:rFonts w:ascii="Times New Roman" w:hAnsi="Times New Roman" w:cs="Times New Roman"/>
          <w:sz w:val="24"/>
          <w:szCs w:val="24"/>
        </w:rPr>
        <w:t xml:space="preserve">с. Рогаткино, </w:t>
      </w:r>
      <w:r w:rsidRPr="00142B75">
        <w:rPr>
          <w:rFonts w:ascii="Times New Roman" w:hAnsi="Times New Roman" w:cs="Times New Roman"/>
          <w:sz w:val="24"/>
          <w:szCs w:val="24"/>
        </w:rPr>
        <w:t xml:space="preserve"> ул. </w:t>
      </w:r>
      <w:proofErr w:type="gramStart"/>
      <w:r w:rsidR="00A97B31" w:rsidRPr="00142B75">
        <w:rPr>
          <w:rFonts w:ascii="Times New Roman" w:hAnsi="Times New Roman" w:cs="Times New Roman"/>
          <w:sz w:val="24"/>
          <w:szCs w:val="24"/>
        </w:rPr>
        <w:t>Центральная</w:t>
      </w:r>
      <w:proofErr w:type="gramEnd"/>
      <w:r w:rsidR="00A97B31" w:rsidRPr="00142B75">
        <w:rPr>
          <w:rFonts w:ascii="Times New Roman" w:hAnsi="Times New Roman" w:cs="Times New Roman"/>
          <w:sz w:val="24"/>
          <w:szCs w:val="24"/>
        </w:rPr>
        <w:t xml:space="preserve">, № 68 </w:t>
      </w:r>
      <w:r w:rsidRPr="00142B75">
        <w:rPr>
          <w:rFonts w:ascii="Times New Roman" w:hAnsi="Times New Roman" w:cs="Times New Roman"/>
          <w:sz w:val="24"/>
          <w:szCs w:val="24"/>
        </w:rPr>
        <w:t xml:space="preserve"> и </w:t>
      </w:r>
      <w:hyperlink r:id="rId10" w:history="1">
        <w:r w:rsidRPr="00142B75">
          <w:rPr>
            <w:rFonts w:ascii="Times New Roman" w:hAnsi="Times New Roman" w:cs="Times New Roman"/>
            <w:sz w:val="24"/>
            <w:szCs w:val="24"/>
          </w:rPr>
          <w:t>официальном сайте</w:t>
        </w:r>
      </w:hyperlink>
      <w:r w:rsidRPr="00142B75">
        <w:rPr>
          <w:rFonts w:ascii="Times New Roman" w:hAnsi="Times New Roman" w:cs="Times New Roman"/>
          <w:sz w:val="24"/>
          <w:szCs w:val="24"/>
        </w:rPr>
        <w:t xml:space="preserve"> </w:t>
      </w:r>
      <w:r w:rsidR="00A97B31" w:rsidRPr="00142B75">
        <w:rPr>
          <w:rFonts w:ascii="Times New Roman" w:hAnsi="Times New Roman" w:cs="Times New Roman"/>
          <w:sz w:val="24"/>
          <w:szCs w:val="24"/>
        </w:rPr>
        <w:t xml:space="preserve">администрации Рогаткинского </w:t>
      </w:r>
      <w:r w:rsidRPr="00142B75">
        <w:rPr>
          <w:rFonts w:ascii="Times New Roman" w:hAnsi="Times New Roman" w:cs="Times New Roman"/>
          <w:sz w:val="24"/>
          <w:szCs w:val="24"/>
        </w:rPr>
        <w:t xml:space="preserve">муниципального образования Красноармейского муниципального района Саратовской области в информационно-телекоммуникационной сети </w:t>
      </w:r>
      <w:r w:rsidR="00362883">
        <w:rPr>
          <w:rFonts w:ascii="Times New Roman" w:hAnsi="Times New Roman" w:cs="Times New Roman"/>
          <w:sz w:val="24"/>
          <w:szCs w:val="24"/>
        </w:rPr>
        <w:t>«</w:t>
      </w:r>
      <w:r w:rsidRPr="00142B75">
        <w:rPr>
          <w:rFonts w:ascii="Times New Roman" w:hAnsi="Times New Roman" w:cs="Times New Roman"/>
          <w:sz w:val="24"/>
          <w:szCs w:val="24"/>
        </w:rPr>
        <w:t>Интернет</w:t>
      </w:r>
      <w:r w:rsidR="00362883">
        <w:rPr>
          <w:rFonts w:ascii="Times New Roman" w:hAnsi="Times New Roman" w:cs="Times New Roman"/>
          <w:sz w:val="24"/>
          <w:szCs w:val="24"/>
        </w:rPr>
        <w:t>»</w:t>
      </w:r>
      <w:r w:rsidRPr="00142B75">
        <w:rPr>
          <w:rFonts w:ascii="Times New Roman" w:hAnsi="Times New Roman" w:cs="Times New Roman"/>
          <w:sz w:val="24"/>
          <w:szCs w:val="24"/>
        </w:rPr>
        <w:t>,  посредством порталов государственных и муниципальных услуг (функций) (</w:t>
      </w:r>
      <w:hyperlink r:id="rId11" w:history="1">
        <w:r w:rsidRPr="00142B75">
          <w:rPr>
            <w:rFonts w:ascii="Times New Roman" w:hAnsi="Times New Roman" w:cs="Times New Roman"/>
            <w:sz w:val="24"/>
            <w:szCs w:val="24"/>
          </w:rPr>
          <w:t>http:/www.gosuslugi.ru/</w:t>
        </w:r>
      </w:hyperlink>
      <w:r w:rsidRPr="00142B75">
        <w:rPr>
          <w:rFonts w:ascii="Times New Roman" w:hAnsi="Times New Roman" w:cs="Times New Roman"/>
          <w:sz w:val="24"/>
          <w:szCs w:val="24"/>
        </w:rPr>
        <w:t xml:space="preserve">, </w:t>
      </w:r>
      <w:hyperlink r:id="rId12" w:history="1">
        <w:r w:rsidR="00A97B31" w:rsidRPr="00142B75">
          <w:rPr>
            <w:rStyle w:val="a7"/>
            <w:rFonts w:ascii="Times New Roman" w:hAnsi="Times New Roman" w:cs="Times New Roman"/>
            <w:bCs/>
            <w:color w:val="auto"/>
            <w:sz w:val="24"/>
            <w:szCs w:val="24"/>
            <w:u w:val="none"/>
            <w:shd w:val="clear" w:color="auto" w:fill="FFFFFF"/>
          </w:rPr>
          <w:t>https://rogatkinskoe-r64</w:t>
        </w:r>
      </w:hyperlink>
      <w:r w:rsidRPr="00142B75">
        <w:rPr>
          <w:rFonts w:ascii="Times New Roman" w:hAnsi="Times New Roman" w:cs="Times New Roman"/>
          <w:sz w:val="24"/>
          <w:szCs w:val="24"/>
        </w:rPr>
        <w:t>) следующей информации:</w:t>
      </w:r>
    </w:p>
    <w:bookmarkEnd w:id="24"/>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выдержки из нормативных правовых актов, регулирующих деятельность по предоставлению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4EF5" w:rsidRPr="00142B75">
        <w:rPr>
          <w:rFonts w:ascii="Times New Roman" w:hAnsi="Times New Roman" w:cs="Times New Roman"/>
          <w:sz w:val="24"/>
          <w:szCs w:val="24"/>
        </w:rPr>
        <w:t>текста Административного регламента;</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перечня оснований для отказа в предоставлении муниципальной услуги;</w:t>
      </w:r>
    </w:p>
    <w:p w:rsidR="00CF4EF5" w:rsidRPr="00142B75" w:rsidRDefault="00362883" w:rsidP="00142B75">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графика приема заявителей.</w:t>
      </w:r>
    </w:p>
    <w:p w:rsidR="00CF4EF5" w:rsidRPr="00142B75" w:rsidRDefault="00CF4EF5" w:rsidP="00142B75">
      <w:pPr>
        <w:spacing w:after="0"/>
        <w:ind w:firstLine="567"/>
        <w:jc w:val="both"/>
        <w:rPr>
          <w:rFonts w:ascii="Times New Roman" w:hAnsi="Times New Roman" w:cs="Times New Roman"/>
          <w:sz w:val="24"/>
          <w:szCs w:val="24"/>
        </w:rPr>
      </w:pPr>
      <w:proofErr w:type="gramStart"/>
      <w:r w:rsidRPr="00142B75">
        <w:rPr>
          <w:rFonts w:ascii="Times New Roman" w:hAnsi="Times New Roman" w:cs="Times New Roman"/>
          <w:sz w:val="24"/>
          <w:szCs w:val="24"/>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администрации </w:t>
      </w:r>
      <w:r w:rsidR="00A97B3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ее должностных лиц, муниципальных  служащих, участвующих в предоставлении муниципальной услуги, размещается на информационных стендах, расположенных в здании по адресу: </w:t>
      </w:r>
      <w:r w:rsidR="00A97B31" w:rsidRPr="00142B75">
        <w:rPr>
          <w:rFonts w:ascii="Times New Roman" w:hAnsi="Times New Roman" w:cs="Times New Roman"/>
          <w:sz w:val="24"/>
          <w:szCs w:val="24"/>
        </w:rPr>
        <w:t xml:space="preserve">с. Рогаткино, </w:t>
      </w:r>
      <w:r w:rsidRPr="00142B75">
        <w:rPr>
          <w:rFonts w:ascii="Times New Roman" w:hAnsi="Times New Roman" w:cs="Times New Roman"/>
          <w:sz w:val="24"/>
          <w:szCs w:val="24"/>
        </w:rPr>
        <w:t xml:space="preserve">ул. </w:t>
      </w:r>
      <w:r w:rsidR="00A97B31" w:rsidRPr="00142B75">
        <w:rPr>
          <w:rFonts w:ascii="Times New Roman" w:hAnsi="Times New Roman" w:cs="Times New Roman"/>
          <w:sz w:val="24"/>
          <w:szCs w:val="24"/>
        </w:rPr>
        <w:t>Центральная, № 68</w:t>
      </w:r>
      <w:r w:rsidRPr="00142B75">
        <w:rPr>
          <w:rFonts w:ascii="Times New Roman" w:hAnsi="Times New Roman" w:cs="Times New Roman"/>
          <w:sz w:val="24"/>
          <w:szCs w:val="24"/>
        </w:rPr>
        <w:t xml:space="preserve"> и </w:t>
      </w:r>
      <w:hyperlink r:id="rId13" w:history="1">
        <w:r w:rsidRPr="00142B75">
          <w:rPr>
            <w:rFonts w:ascii="Times New Roman" w:hAnsi="Times New Roman" w:cs="Times New Roman"/>
            <w:sz w:val="24"/>
            <w:szCs w:val="24"/>
          </w:rPr>
          <w:t>официальном сайте</w:t>
        </w:r>
        <w:proofErr w:type="gramEnd"/>
      </w:hyperlink>
      <w:r w:rsidRPr="00142B75">
        <w:rPr>
          <w:rFonts w:ascii="Times New Roman" w:hAnsi="Times New Roman" w:cs="Times New Roman"/>
          <w:sz w:val="24"/>
          <w:szCs w:val="24"/>
        </w:rPr>
        <w:t xml:space="preserve"> </w:t>
      </w:r>
      <w:r w:rsidR="00A97B31" w:rsidRPr="00142B75">
        <w:rPr>
          <w:rFonts w:ascii="Times New Roman" w:hAnsi="Times New Roman" w:cs="Times New Roman"/>
          <w:sz w:val="24"/>
          <w:szCs w:val="24"/>
        </w:rPr>
        <w:t>администрации 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в информационно-телекоммуникационной сети </w:t>
      </w:r>
      <w:r w:rsidR="00362883">
        <w:rPr>
          <w:rFonts w:ascii="Times New Roman" w:hAnsi="Times New Roman" w:cs="Times New Roman"/>
          <w:sz w:val="24"/>
          <w:szCs w:val="24"/>
        </w:rPr>
        <w:t>«</w:t>
      </w:r>
      <w:r w:rsidRPr="00142B75">
        <w:rPr>
          <w:rFonts w:ascii="Times New Roman" w:hAnsi="Times New Roman" w:cs="Times New Roman"/>
          <w:sz w:val="24"/>
          <w:szCs w:val="24"/>
        </w:rPr>
        <w:t>Интернет</w:t>
      </w:r>
      <w:r w:rsidR="00362883">
        <w:rPr>
          <w:rFonts w:ascii="Times New Roman" w:hAnsi="Times New Roman" w:cs="Times New Roman"/>
          <w:sz w:val="24"/>
          <w:szCs w:val="24"/>
        </w:rPr>
        <w:t>»</w:t>
      </w:r>
      <w:r w:rsidRPr="00142B75">
        <w:rPr>
          <w:rFonts w:ascii="Times New Roman" w:hAnsi="Times New Roman" w:cs="Times New Roman"/>
          <w:sz w:val="24"/>
          <w:szCs w:val="24"/>
        </w:rPr>
        <w:t>.</w:t>
      </w:r>
    </w:p>
    <w:p w:rsidR="00CF4EF5" w:rsidRPr="00142B75" w:rsidRDefault="00CF4EF5" w:rsidP="00142B75">
      <w:pPr>
        <w:spacing w:after="0"/>
        <w:ind w:firstLine="567"/>
        <w:jc w:val="both"/>
        <w:rPr>
          <w:rFonts w:ascii="Times New Roman" w:hAnsi="Times New Roman" w:cs="Times New Roman"/>
          <w:sz w:val="24"/>
          <w:szCs w:val="24"/>
        </w:rPr>
      </w:pPr>
      <w:bookmarkStart w:id="25" w:name="sub_1123"/>
      <w:r w:rsidRPr="00142B75">
        <w:rPr>
          <w:rFonts w:ascii="Times New Roman" w:hAnsi="Times New Roman" w:cs="Times New Roman"/>
          <w:sz w:val="24"/>
          <w:szCs w:val="24"/>
        </w:rPr>
        <w:t xml:space="preserve">2.37.  Публичное устное информирование осуществляется  администрацией </w:t>
      </w:r>
      <w:r w:rsidR="00A97B31" w:rsidRPr="00142B75">
        <w:rPr>
          <w:rFonts w:ascii="Times New Roman" w:hAnsi="Times New Roman" w:cs="Times New Roman"/>
          <w:sz w:val="24"/>
          <w:szCs w:val="24"/>
        </w:rPr>
        <w:t xml:space="preserve">Рогаткинского </w:t>
      </w:r>
      <w:r w:rsidRPr="00142B75">
        <w:rPr>
          <w:rFonts w:ascii="Times New Roman" w:hAnsi="Times New Roman" w:cs="Times New Roman"/>
          <w:sz w:val="24"/>
          <w:szCs w:val="24"/>
        </w:rPr>
        <w:t>муниципального образования Красноармейского муниципального района  Саратовской области с привлечением средств массовой информации.</w:t>
      </w:r>
      <w:bookmarkEnd w:id="25"/>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2.38. </w:t>
      </w:r>
      <w:proofErr w:type="gramStart"/>
      <w:r w:rsidRPr="00142B75">
        <w:rPr>
          <w:rFonts w:ascii="Times New Roman" w:hAnsi="Times New Roman" w:cs="Times New Roman"/>
          <w:sz w:val="24"/>
          <w:szCs w:val="24"/>
        </w:rPr>
        <w:t xml:space="preserve">Со дня представления заявления и документов для предоставления муниципальной услуги в пределах графика приема заявителей, указанного в </w:t>
      </w:r>
      <w:hyperlink w:anchor="sub_1015" w:history="1">
        <w:r w:rsidRPr="00142B75">
          <w:rPr>
            <w:rFonts w:ascii="Times New Roman" w:hAnsi="Times New Roman" w:cs="Times New Roman"/>
            <w:sz w:val="24"/>
            <w:szCs w:val="24"/>
          </w:rPr>
          <w:t>пункте </w:t>
        </w:r>
      </w:hyperlink>
      <w:r w:rsidRPr="00142B75">
        <w:rPr>
          <w:rFonts w:ascii="Times New Roman" w:hAnsi="Times New Roman" w:cs="Times New Roman"/>
          <w:sz w:val="24"/>
          <w:szCs w:val="24"/>
        </w:rPr>
        <w:t xml:space="preserve">2.26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w:t>
      </w:r>
      <w:r w:rsidR="00A97B31" w:rsidRPr="00142B75">
        <w:rPr>
          <w:rFonts w:ascii="Times New Roman" w:hAnsi="Times New Roman" w:cs="Times New Roman"/>
          <w:sz w:val="24"/>
          <w:szCs w:val="24"/>
        </w:rPr>
        <w:t xml:space="preserve">Рогаткинского </w:t>
      </w:r>
      <w:r w:rsidRPr="00142B75">
        <w:rPr>
          <w:rFonts w:ascii="Times New Roman" w:hAnsi="Times New Roman" w:cs="Times New Roman"/>
          <w:sz w:val="24"/>
          <w:szCs w:val="24"/>
        </w:rPr>
        <w:t>муниципального образования Красноармейского муниципального района Саратовской области, а также посредством порталов государственных и муниципальных услуг (функций) (</w:t>
      </w:r>
      <w:hyperlink r:id="rId14" w:history="1">
        <w:r w:rsidRPr="00142B75">
          <w:rPr>
            <w:rFonts w:ascii="Times New Roman" w:hAnsi="Times New Roman" w:cs="Times New Roman"/>
            <w:color w:val="0000FF"/>
            <w:sz w:val="24"/>
            <w:szCs w:val="24"/>
            <w:u w:val="single"/>
          </w:rPr>
          <w:t>http:/www.gosusiugi</w:t>
        </w:r>
        <w:proofErr w:type="gramEnd"/>
        <w:r w:rsidRPr="00142B75">
          <w:rPr>
            <w:rFonts w:ascii="Times New Roman" w:hAnsi="Times New Roman" w:cs="Times New Roman"/>
            <w:color w:val="0000FF"/>
            <w:sz w:val="24"/>
            <w:szCs w:val="24"/>
            <w:u w:val="single"/>
          </w:rPr>
          <w:t>.</w:t>
        </w:r>
        <w:proofErr w:type="gramStart"/>
        <w:r w:rsidRPr="00142B75">
          <w:rPr>
            <w:rFonts w:ascii="Times New Roman" w:hAnsi="Times New Roman" w:cs="Times New Roman"/>
            <w:color w:val="0000FF"/>
            <w:sz w:val="24"/>
            <w:szCs w:val="24"/>
            <w:u w:val="single"/>
          </w:rPr>
          <w:t>ru/</w:t>
        </w:r>
      </w:hyperlink>
      <w:r w:rsidRPr="00142B75">
        <w:rPr>
          <w:rFonts w:ascii="Times New Roman" w:hAnsi="Times New Roman" w:cs="Times New Roman"/>
          <w:sz w:val="24"/>
          <w:szCs w:val="24"/>
        </w:rPr>
        <w:t xml:space="preserve">, </w:t>
      </w:r>
      <w:hyperlink r:id="rId15" w:history="1">
        <w:r w:rsidR="00A97B31" w:rsidRPr="00362883">
          <w:rPr>
            <w:rStyle w:val="a7"/>
            <w:rFonts w:ascii="Times New Roman" w:hAnsi="Times New Roman" w:cs="Times New Roman"/>
            <w:bCs/>
            <w:sz w:val="24"/>
            <w:szCs w:val="24"/>
            <w:shd w:val="clear" w:color="auto" w:fill="FFFFFF"/>
          </w:rPr>
          <w:t>https://rogatkinskoe-r64</w:t>
        </w:r>
      </w:hyperlink>
      <w:r w:rsidR="00362883">
        <w:rPr>
          <w:rStyle w:val="a7"/>
          <w:rFonts w:ascii="Times New Roman" w:hAnsi="Times New Roman" w:cs="Times New Roman"/>
          <w:bCs/>
          <w:sz w:val="24"/>
          <w:szCs w:val="24"/>
          <w:shd w:val="clear" w:color="auto" w:fill="FFFFFF"/>
        </w:rPr>
        <w:t>)</w:t>
      </w:r>
      <w:r w:rsidR="00A97B31" w:rsidRPr="00362883">
        <w:rPr>
          <w:rStyle w:val="a7"/>
          <w:rFonts w:ascii="Times New Roman" w:hAnsi="Times New Roman" w:cs="Times New Roman"/>
          <w:bCs/>
          <w:sz w:val="24"/>
          <w:szCs w:val="24"/>
          <w:shd w:val="clear" w:color="auto" w:fill="FFFFFF"/>
        </w:rPr>
        <w:t>,</w:t>
      </w:r>
      <w:r w:rsidR="00A97B31" w:rsidRPr="00142B75">
        <w:rPr>
          <w:rStyle w:val="a7"/>
          <w:rFonts w:ascii="Times New Roman" w:hAnsi="Times New Roman" w:cs="Times New Roman"/>
          <w:b/>
          <w:bCs/>
          <w:sz w:val="24"/>
          <w:szCs w:val="24"/>
          <w:shd w:val="clear" w:color="auto" w:fill="FFFFFF"/>
        </w:rPr>
        <w:t xml:space="preserve"> </w:t>
      </w:r>
      <w:r w:rsidRPr="00142B75">
        <w:rPr>
          <w:rFonts w:ascii="Times New Roman" w:hAnsi="Times New Roman" w:cs="Times New Roman"/>
          <w:sz w:val="24"/>
          <w:szCs w:val="24"/>
        </w:rPr>
        <w:t>в случае подачи заявления в электронной форме через указанные порталы</w:t>
      </w:r>
      <w:proofErr w:type="gramEnd"/>
    </w:p>
    <w:p w:rsidR="00CF4EF5" w:rsidRPr="00142B75" w:rsidRDefault="00CF4EF5" w:rsidP="00142B75">
      <w:pPr>
        <w:pStyle w:val="Style7"/>
        <w:widowControl/>
        <w:tabs>
          <w:tab w:val="left" w:pos="1344"/>
        </w:tabs>
        <w:spacing w:line="240" w:lineRule="auto"/>
        <w:ind w:firstLine="567"/>
        <w:rPr>
          <w:rFonts w:ascii="Times New Roman" w:hAnsi="Times New Roman" w:cs="Times New Roman"/>
        </w:rPr>
      </w:pPr>
    </w:p>
    <w:p w:rsidR="00CF4EF5" w:rsidRPr="00142B75" w:rsidRDefault="00CF4EF5" w:rsidP="00142B75">
      <w:pPr>
        <w:pStyle w:val="Style7"/>
        <w:widowControl/>
        <w:tabs>
          <w:tab w:val="left" w:pos="1344"/>
        </w:tabs>
        <w:spacing w:line="240" w:lineRule="auto"/>
        <w:ind w:firstLine="567"/>
        <w:jc w:val="center"/>
        <w:rPr>
          <w:rFonts w:ascii="Times New Roman" w:hAnsi="Times New Roman" w:cs="Times New Roman"/>
          <w:b/>
        </w:rPr>
      </w:pPr>
      <w:r w:rsidRPr="00142B75">
        <w:rPr>
          <w:rFonts w:ascii="Times New Roman" w:hAnsi="Times New Roman" w:cs="Times New Roman"/>
          <w:b/>
        </w:rPr>
        <w:t>3. Административные процедуры</w:t>
      </w:r>
    </w:p>
    <w:p w:rsidR="00CF4EF5" w:rsidRPr="00142B75" w:rsidRDefault="00CF4EF5" w:rsidP="00142B75">
      <w:pPr>
        <w:pStyle w:val="Style7"/>
        <w:widowControl/>
        <w:tabs>
          <w:tab w:val="left" w:pos="1344"/>
        </w:tabs>
        <w:spacing w:line="240" w:lineRule="auto"/>
        <w:ind w:firstLine="567"/>
        <w:jc w:val="center"/>
        <w:rPr>
          <w:rFonts w:ascii="Times New Roman" w:hAnsi="Times New Roman" w:cs="Times New Roman"/>
          <w:b/>
        </w:rPr>
      </w:pPr>
    </w:p>
    <w:p w:rsidR="00CF4EF5" w:rsidRPr="00142B75" w:rsidRDefault="00CF4EF5" w:rsidP="00142B75">
      <w:pPr>
        <w:pStyle w:val="Style7"/>
        <w:widowControl/>
        <w:tabs>
          <w:tab w:val="left" w:pos="1344"/>
        </w:tabs>
        <w:spacing w:line="240" w:lineRule="auto"/>
        <w:ind w:firstLine="567"/>
        <w:jc w:val="center"/>
        <w:rPr>
          <w:rFonts w:ascii="Times New Roman" w:hAnsi="Times New Roman" w:cs="Times New Roman"/>
          <w:b/>
        </w:rPr>
      </w:pPr>
      <w:r w:rsidRPr="00142B75">
        <w:rPr>
          <w:rFonts w:ascii="Times New Roman" w:hAnsi="Times New Roman" w:cs="Times New Roman"/>
          <w:b/>
        </w:rPr>
        <w:t>Последовательность административных действий (процедур)</w:t>
      </w:r>
    </w:p>
    <w:p w:rsidR="00CF4EF5" w:rsidRPr="00142B75" w:rsidRDefault="00A97B31" w:rsidP="00142B75">
      <w:pPr>
        <w:pStyle w:val="Style7"/>
        <w:widowControl/>
        <w:spacing w:line="240" w:lineRule="auto"/>
        <w:ind w:firstLine="567"/>
        <w:jc w:val="left"/>
        <w:rPr>
          <w:rFonts w:ascii="Times New Roman" w:hAnsi="Times New Roman" w:cs="Times New Roman"/>
          <w:b/>
        </w:rPr>
      </w:pPr>
      <w:r w:rsidRPr="00142B75">
        <w:rPr>
          <w:rFonts w:ascii="Times New Roman" w:hAnsi="Times New Roman" w:cs="Times New Roman"/>
        </w:rPr>
        <w:t>3.1.</w:t>
      </w:r>
      <w:r w:rsidR="00CF4EF5" w:rsidRPr="00142B75">
        <w:rPr>
          <w:rFonts w:ascii="Times New Roman" w:hAnsi="Times New Roman" w:cs="Times New Roman"/>
        </w:rPr>
        <w:t xml:space="preserve">Последовательность  и  состав  выполняемых  административных  процедур  </w:t>
      </w:r>
      <w:proofErr w:type="gramStart"/>
      <w:r w:rsidR="00CF4EF5" w:rsidRPr="00142B75">
        <w:rPr>
          <w:rFonts w:ascii="Times New Roman" w:hAnsi="Times New Roman" w:cs="Times New Roman"/>
        </w:rPr>
        <w:t>приведены</w:t>
      </w:r>
      <w:proofErr w:type="gramEnd"/>
      <w:r w:rsidR="00CF4EF5" w:rsidRPr="00142B75">
        <w:rPr>
          <w:rFonts w:ascii="Times New Roman" w:hAnsi="Times New Roman" w:cs="Times New Roman"/>
        </w:rPr>
        <w:t xml:space="preserve">  на  блок-схеме  (приложение   № 2 к  Административному  регламенту).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1) прием документов;</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2) рассмотрение документов и принятие решения о предоставлении места захоронения;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3) выезд на кладбище муниципального образования уполномоченного лица совместно с заявителем на транспорте заявителя;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4) предоставление места под захоронение усопшего.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3.3. Прием документов.</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Основанием для начала административной процедуры является обращение заявителя, претендующего на получение муниципальной услуги.</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lastRenderedPageBreak/>
        <w:t>Заявление и документы предоставляются заявителем на бумажных носителях в соответствии с законодательством.</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Специалист, уполномоченный на прием заявлений, выполняет следующие действия: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удостоверяет личность заявителя (при личном обращении заявителя);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принимает документы, указанные в пункте 2.6. настоящего Административного регламента.</w:t>
      </w:r>
    </w:p>
    <w:p w:rsidR="00CF4EF5" w:rsidRPr="00142B75" w:rsidRDefault="00CF4EF5" w:rsidP="00142B75">
      <w:pPr>
        <w:pStyle w:val="12"/>
        <w:tabs>
          <w:tab w:val="left" w:pos="-26800"/>
          <w:tab w:val="left" w:pos="-19995"/>
          <w:tab w:val="left" w:pos="-13190"/>
          <w:tab w:val="left" w:pos="-6385"/>
        </w:tabs>
        <w:spacing w:before="0" w:after="0"/>
        <w:ind w:firstLine="567"/>
        <w:rPr>
          <w:szCs w:val="24"/>
        </w:rPr>
      </w:pPr>
      <w:r w:rsidRPr="00142B75">
        <w:rPr>
          <w:szCs w:val="24"/>
        </w:rPr>
        <w:t>При отсутствии у заявителя заполненного заявления или неправильном его заполнении специалист, уполномоченный на прием заявлений,  помогает заявителю собственноручно заполнить заявление.</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Получение документов от заинтересованных лиц фиксируется специалистом, уполномоченным на прием заявлений, путём выполнения регистрационной записи в журнале входящих документов.</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В случае получения заявления в электронном виде, уведомление о приеме документов направляется на указанный электронный адрес.</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Срок  исполнения данной административной процедуры составляет не более 20 минут.</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3.3. Рассмотрение документов.</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Специалист осуществляет проверку представленных заявителем документов согласно перечню п. 2.6. настоящего административного регламента, на достоверность сведений, содержащихся в документах.</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Если представленные документы не соответствуют требованиям Административного регламента, заявителю предоставляют консультацию по перечню и качеству представляемых документов.</w:t>
      </w:r>
    </w:p>
    <w:p w:rsidR="00CF4EF5" w:rsidRPr="00142B75" w:rsidRDefault="00CF4EF5" w:rsidP="00142B75">
      <w:pPr>
        <w:pStyle w:val="12"/>
        <w:tabs>
          <w:tab w:val="clear" w:pos="360"/>
          <w:tab w:val="left" w:pos="708"/>
        </w:tabs>
        <w:spacing w:before="0" w:after="0"/>
        <w:ind w:firstLine="567"/>
        <w:rPr>
          <w:szCs w:val="24"/>
        </w:rPr>
      </w:pPr>
      <w:r w:rsidRPr="00142B75">
        <w:rPr>
          <w:szCs w:val="24"/>
        </w:rPr>
        <w:t xml:space="preserve">Специалист принимает решение  о предоставлении места под захоронение.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Срок  исполнения данной административной процедуры составляет не более 1 часа.</w:t>
      </w:r>
    </w:p>
    <w:p w:rsidR="00CF4EF5" w:rsidRPr="00142B75" w:rsidRDefault="00CF4EF5" w:rsidP="00142B75">
      <w:pPr>
        <w:pStyle w:val="12"/>
        <w:tabs>
          <w:tab w:val="left" w:pos="708"/>
        </w:tabs>
        <w:spacing w:before="0" w:after="0"/>
        <w:ind w:firstLine="567"/>
        <w:rPr>
          <w:szCs w:val="24"/>
        </w:rPr>
      </w:pPr>
      <w:r w:rsidRPr="00142B75">
        <w:rPr>
          <w:szCs w:val="24"/>
        </w:rPr>
        <w:t>3.4. Предоставление места под захоронение заявителю.</w:t>
      </w:r>
    </w:p>
    <w:p w:rsidR="00CF4EF5" w:rsidRPr="00142B75" w:rsidRDefault="00CF4EF5" w:rsidP="00142B75">
      <w:pPr>
        <w:pStyle w:val="12"/>
        <w:tabs>
          <w:tab w:val="left" w:pos="708"/>
        </w:tabs>
        <w:spacing w:before="0" w:after="0"/>
        <w:ind w:firstLine="567"/>
        <w:rPr>
          <w:szCs w:val="24"/>
        </w:rPr>
      </w:pPr>
      <w:r w:rsidRPr="00142B75">
        <w:rPr>
          <w:szCs w:val="24"/>
        </w:rPr>
        <w:t>Основанием для начала административной процедуры является принятое решение о предоставлении места под захоронение.</w:t>
      </w:r>
    </w:p>
    <w:p w:rsidR="00CF4EF5" w:rsidRPr="00142B75" w:rsidRDefault="00CF4EF5" w:rsidP="00142B75">
      <w:pPr>
        <w:pStyle w:val="12"/>
        <w:tabs>
          <w:tab w:val="left" w:pos="708"/>
        </w:tabs>
        <w:spacing w:before="0" w:after="0"/>
        <w:ind w:firstLine="567"/>
        <w:rPr>
          <w:szCs w:val="24"/>
        </w:rPr>
      </w:pPr>
      <w:r w:rsidRPr="00142B75">
        <w:rPr>
          <w:szCs w:val="24"/>
        </w:rPr>
        <w:t xml:space="preserve">Специалист Отдела после принятия соответствующего решения предоставляет место под захоронение.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При отсутствии оснований, указанных в пункте 2.10. настоящего Административного регламента, должностное лицо предоставляет место под захоронение на территории </w:t>
      </w:r>
      <w:r w:rsidR="00A97B31" w:rsidRPr="00142B75">
        <w:rPr>
          <w:rFonts w:ascii="Times New Roman" w:hAnsi="Times New Roman" w:cs="Times New Roman"/>
          <w:sz w:val="24"/>
          <w:szCs w:val="24"/>
        </w:rPr>
        <w:t xml:space="preserve">Рогаткинского </w:t>
      </w:r>
      <w:r w:rsidRPr="00142B75">
        <w:rPr>
          <w:rFonts w:ascii="Times New Roman" w:hAnsi="Times New Roman" w:cs="Times New Roman"/>
          <w:sz w:val="24"/>
          <w:szCs w:val="24"/>
        </w:rPr>
        <w:t xml:space="preserve"> муниципального образования.</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Результатом исполнения административной процедуры является предоставление места под захоронение.</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Срок  исполнения данной административной процедуры составляет не более 3 часов с момента обращения заявителя.</w:t>
      </w:r>
    </w:p>
    <w:p w:rsidR="00CF4EF5" w:rsidRPr="00142B75" w:rsidRDefault="00CF4EF5" w:rsidP="00142B75">
      <w:pPr>
        <w:pStyle w:val="Style23"/>
        <w:widowControl/>
        <w:spacing w:line="228" w:lineRule="auto"/>
        <w:ind w:firstLine="567"/>
        <w:jc w:val="center"/>
        <w:rPr>
          <w:rFonts w:ascii="Times New Roman" w:hAnsi="Times New Roman" w:cs="Times New Roman"/>
        </w:rPr>
      </w:pPr>
    </w:p>
    <w:p w:rsidR="00CF4EF5" w:rsidRPr="00142B75" w:rsidRDefault="00CF4EF5" w:rsidP="00142B75">
      <w:pPr>
        <w:pStyle w:val="Style23"/>
        <w:widowControl/>
        <w:spacing w:line="228" w:lineRule="auto"/>
        <w:ind w:firstLine="567"/>
        <w:jc w:val="center"/>
        <w:rPr>
          <w:rStyle w:val="FontStyle47"/>
          <w:b/>
          <w:bCs/>
          <w:sz w:val="24"/>
          <w:szCs w:val="24"/>
        </w:rPr>
      </w:pPr>
      <w:r w:rsidRPr="00142B75">
        <w:rPr>
          <w:rStyle w:val="FontStyle48"/>
          <w:sz w:val="24"/>
          <w:szCs w:val="24"/>
        </w:rPr>
        <w:t xml:space="preserve">4. </w:t>
      </w:r>
      <w:r w:rsidRPr="00142B75">
        <w:rPr>
          <w:rStyle w:val="FontStyle47"/>
          <w:b/>
          <w:bCs/>
          <w:sz w:val="24"/>
          <w:szCs w:val="24"/>
        </w:rPr>
        <w:t xml:space="preserve">Порядок </w:t>
      </w:r>
      <w:r w:rsidRPr="00142B75">
        <w:rPr>
          <w:rStyle w:val="FontStyle48"/>
          <w:sz w:val="24"/>
          <w:szCs w:val="24"/>
        </w:rPr>
        <w:t xml:space="preserve">и </w:t>
      </w:r>
      <w:r w:rsidRPr="00142B75">
        <w:rPr>
          <w:rStyle w:val="FontStyle47"/>
          <w:b/>
          <w:bCs/>
          <w:sz w:val="24"/>
          <w:szCs w:val="24"/>
        </w:rPr>
        <w:t xml:space="preserve">формы </w:t>
      </w:r>
      <w:proofErr w:type="gramStart"/>
      <w:r w:rsidRPr="00142B75">
        <w:rPr>
          <w:rStyle w:val="FontStyle47"/>
          <w:b/>
          <w:bCs/>
          <w:sz w:val="24"/>
          <w:szCs w:val="24"/>
        </w:rPr>
        <w:t>контроля за</w:t>
      </w:r>
      <w:proofErr w:type="gramEnd"/>
      <w:r w:rsidRPr="00142B75">
        <w:rPr>
          <w:rStyle w:val="FontStyle47"/>
          <w:b/>
          <w:bCs/>
          <w:sz w:val="24"/>
          <w:szCs w:val="24"/>
        </w:rPr>
        <w:t xml:space="preserve"> предоставлением</w:t>
      </w:r>
    </w:p>
    <w:p w:rsidR="00CF4EF5" w:rsidRPr="00142B75" w:rsidRDefault="00CF4EF5" w:rsidP="00142B75">
      <w:pPr>
        <w:pStyle w:val="Style23"/>
        <w:widowControl/>
        <w:spacing w:line="228" w:lineRule="auto"/>
        <w:ind w:firstLine="567"/>
        <w:jc w:val="center"/>
        <w:rPr>
          <w:rStyle w:val="FontStyle47"/>
          <w:b/>
          <w:bCs/>
          <w:sz w:val="24"/>
          <w:szCs w:val="24"/>
        </w:rPr>
      </w:pPr>
      <w:r w:rsidRPr="00142B75">
        <w:rPr>
          <w:rStyle w:val="FontStyle47"/>
          <w:b/>
          <w:bCs/>
          <w:sz w:val="24"/>
          <w:szCs w:val="24"/>
        </w:rPr>
        <w:t>муниципальной услуги</w:t>
      </w:r>
    </w:p>
    <w:p w:rsidR="00CF4EF5" w:rsidRPr="00142B75" w:rsidRDefault="00CF4EF5" w:rsidP="00142B75">
      <w:pPr>
        <w:pStyle w:val="Style29"/>
        <w:widowControl/>
        <w:spacing w:line="228" w:lineRule="auto"/>
        <w:ind w:firstLine="567"/>
        <w:rPr>
          <w:rFonts w:ascii="Times New Roman" w:hAnsi="Times New Roman" w:cs="Times New Roman"/>
        </w:rPr>
      </w:pPr>
    </w:p>
    <w:p w:rsidR="00CF4EF5" w:rsidRPr="00142B75" w:rsidRDefault="00CF4EF5" w:rsidP="00142B75">
      <w:pPr>
        <w:pStyle w:val="Style29"/>
        <w:widowControl/>
        <w:spacing w:line="228" w:lineRule="auto"/>
        <w:ind w:firstLine="567"/>
        <w:rPr>
          <w:rStyle w:val="FontStyle47"/>
          <w:sz w:val="24"/>
          <w:szCs w:val="24"/>
        </w:rPr>
      </w:pPr>
      <w:r w:rsidRPr="00142B75">
        <w:rPr>
          <w:rStyle w:val="FontStyle47"/>
          <w:sz w:val="24"/>
          <w:szCs w:val="24"/>
        </w:rPr>
        <w:t xml:space="preserve">4.1. Текущий </w:t>
      </w:r>
      <w:proofErr w:type="gramStart"/>
      <w:r w:rsidRPr="00142B75">
        <w:rPr>
          <w:rStyle w:val="FontStyle47"/>
          <w:sz w:val="24"/>
          <w:szCs w:val="24"/>
        </w:rPr>
        <w:t>контроль за</w:t>
      </w:r>
      <w:proofErr w:type="gramEnd"/>
      <w:r w:rsidRPr="00142B75">
        <w:rPr>
          <w:rStyle w:val="FontStyle47"/>
          <w:sz w:val="24"/>
          <w:szCs w:val="24"/>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осуществляется  </w:t>
      </w:r>
      <w:r w:rsidR="002D40E1" w:rsidRPr="00142B75">
        <w:rPr>
          <w:rStyle w:val="FontStyle47"/>
          <w:sz w:val="24"/>
          <w:szCs w:val="24"/>
        </w:rPr>
        <w:t xml:space="preserve">главой Рогаткинского </w:t>
      </w:r>
      <w:r w:rsidRPr="00142B75">
        <w:rPr>
          <w:rStyle w:val="FontStyle47"/>
          <w:sz w:val="24"/>
          <w:szCs w:val="24"/>
        </w:rPr>
        <w:t xml:space="preserve"> муниципального образования Красноармейского муниципального района Саратовской области.</w:t>
      </w:r>
    </w:p>
    <w:p w:rsidR="00CF4EF5" w:rsidRPr="00142B75" w:rsidRDefault="00CF4EF5" w:rsidP="00142B75">
      <w:pPr>
        <w:pStyle w:val="Style29"/>
        <w:widowControl/>
        <w:spacing w:line="228" w:lineRule="auto"/>
        <w:ind w:firstLine="567"/>
        <w:rPr>
          <w:rStyle w:val="FontStyle47"/>
          <w:sz w:val="24"/>
          <w:szCs w:val="24"/>
        </w:rPr>
      </w:pPr>
      <w:r w:rsidRPr="00142B75">
        <w:rPr>
          <w:rStyle w:val="FontStyle47"/>
          <w:sz w:val="24"/>
          <w:szCs w:val="24"/>
        </w:rPr>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CF4EF5" w:rsidRPr="00142B75" w:rsidRDefault="00CF4EF5" w:rsidP="00142B75">
      <w:pPr>
        <w:pStyle w:val="Style29"/>
        <w:widowControl/>
        <w:spacing w:line="228" w:lineRule="auto"/>
        <w:ind w:firstLine="567"/>
        <w:rPr>
          <w:rStyle w:val="FontStyle47"/>
          <w:sz w:val="24"/>
          <w:szCs w:val="24"/>
        </w:rPr>
      </w:pPr>
      <w:r w:rsidRPr="00142B75">
        <w:rPr>
          <w:rStyle w:val="FontStyle47"/>
          <w:sz w:val="24"/>
          <w:szCs w:val="24"/>
        </w:rPr>
        <w:lastRenderedPageBreak/>
        <w:t>Полнота и качество предоставления муниципальной услуги определяется по результатам проверки.</w:t>
      </w:r>
    </w:p>
    <w:p w:rsidR="00CF4EF5" w:rsidRPr="00142B75" w:rsidRDefault="00CF4EF5" w:rsidP="00142B75">
      <w:pPr>
        <w:pStyle w:val="Style29"/>
        <w:widowControl/>
        <w:spacing w:line="228" w:lineRule="auto"/>
        <w:ind w:firstLine="567"/>
        <w:rPr>
          <w:rFonts w:ascii="Times New Roman" w:hAnsi="Times New Roman" w:cs="Times New Roman"/>
        </w:rPr>
      </w:pPr>
      <w:r w:rsidRPr="00142B75">
        <w:rPr>
          <w:rStyle w:val="FontStyle47"/>
          <w:sz w:val="24"/>
          <w:szCs w:val="24"/>
        </w:rPr>
        <w:t xml:space="preserve">4.3. Проверки могут быть плановыми и внеплановыми. </w:t>
      </w:r>
      <w:r w:rsidRPr="00142B75">
        <w:rPr>
          <w:rFonts w:ascii="Times New Roman" w:hAnsi="Times New Roman" w:cs="Times New Roman"/>
        </w:rPr>
        <w:t xml:space="preserve"> </w:t>
      </w:r>
    </w:p>
    <w:p w:rsidR="00CF4EF5" w:rsidRPr="00142B75" w:rsidRDefault="00CF4EF5" w:rsidP="00142B75">
      <w:pPr>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Плановые  проверки проводятся не чаще 1 раза в 3 года.</w:t>
      </w:r>
    </w:p>
    <w:p w:rsidR="00CF4EF5" w:rsidRPr="00142B75" w:rsidRDefault="00CF4EF5" w:rsidP="00142B75">
      <w:pPr>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Внеплановые проверки проводятся  по конкретному обращению заявителя.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4.4. Продолжительность плановых и внеплановых проверок не может превышать 7 дней.</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4.5. Подготовка к проведению проверок включает в себя:</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разработку и утверждение плана проведения проверки;</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издание распоряжения администрации </w:t>
      </w:r>
      <w:r w:rsidR="002D40E1" w:rsidRPr="00142B75">
        <w:rPr>
          <w:rFonts w:ascii="Times New Roman" w:hAnsi="Times New Roman" w:cs="Times New Roman"/>
          <w:sz w:val="24"/>
          <w:szCs w:val="24"/>
        </w:rPr>
        <w:t>Рогаткинского</w:t>
      </w:r>
      <w:r w:rsidRPr="00142B75">
        <w:rPr>
          <w:rFonts w:ascii="Times New Roman" w:hAnsi="Times New Roman" w:cs="Times New Roman"/>
          <w:sz w:val="24"/>
          <w:szCs w:val="24"/>
        </w:rPr>
        <w:t xml:space="preserve"> муниципального образования Красноармейского муниципального района Саратовской области о проведении внеплановой проверки;</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CF4EF5" w:rsidRPr="00142B75" w:rsidRDefault="00CF4EF5"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4.6. По завершении проверки ответственное лицо:</w:t>
      </w:r>
    </w:p>
    <w:p w:rsidR="00CF4EF5" w:rsidRPr="00142B75" w:rsidRDefault="00362883"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организует подготовку справки о результатах проверки деятельности отдела, учреждения по предоставлению муниципальной услуги с предложениями по ее совершенствованию;</w:t>
      </w:r>
    </w:p>
    <w:p w:rsidR="00CF4EF5" w:rsidRPr="00142B75" w:rsidRDefault="00362883" w:rsidP="00142B75">
      <w:pPr>
        <w:widowControl w:val="0"/>
        <w:autoSpaceDE w:val="0"/>
        <w:autoSpaceDN w:val="0"/>
        <w:adjustRightInd w:val="0"/>
        <w:spacing w:after="0" w:line="228"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F4EF5" w:rsidRPr="00142B75">
        <w:rPr>
          <w:rFonts w:ascii="Times New Roman" w:hAnsi="Times New Roman" w:cs="Times New Roman"/>
          <w:sz w:val="24"/>
          <w:szCs w:val="24"/>
        </w:rPr>
        <w:t>организует подготовку докладной записки на имя должностного лица, назначившего проверку, с кратким изложением итогов проверки, выводами и предложениями.</w:t>
      </w:r>
    </w:p>
    <w:p w:rsidR="00CF4EF5" w:rsidRPr="00142B75" w:rsidRDefault="00CF4EF5" w:rsidP="00142B75">
      <w:pPr>
        <w:autoSpaceDE w:val="0"/>
        <w:autoSpaceDN w:val="0"/>
        <w:adjustRightInd w:val="0"/>
        <w:spacing w:after="0" w:line="228" w:lineRule="auto"/>
        <w:ind w:firstLine="567"/>
        <w:jc w:val="both"/>
        <w:rPr>
          <w:rFonts w:ascii="Times New Roman" w:hAnsi="Times New Roman" w:cs="Times New Roman"/>
          <w:sz w:val="24"/>
          <w:szCs w:val="24"/>
        </w:rPr>
      </w:pPr>
      <w:r w:rsidRPr="00142B75">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F4EF5" w:rsidRPr="00142B75" w:rsidRDefault="00CF4EF5" w:rsidP="00142B75">
      <w:pPr>
        <w:pStyle w:val="Style29"/>
        <w:spacing w:line="240" w:lineRule="auto"/>
        <w:ind w:firstLine="709"/>
        <w:jc w:val="center"/>
        <w:rPr>
          <w:rFonts w:ascii="Times New Roman" w:hAnsi="Times New Roman" w:cs="Times New Roman"/>
        </w:rPr>
      </w:pPr>
    </w:p>
    <w:p w:rsidR="00CF4EF5" w:rsidRPr="00142B75" w:rsidRDefault="00CF4EF5" w:rsidP="00142B75">
      <w:pPr>
        <w:pStyle w:val="Style29"/>
        <w:spacing w:line="240" w:lineRule="auto"/>
        <w:ind w:firstLine="709"/>
        <w:jc w:val="center"/>
        <w:rPr>
          <w:rFonts w:ascii="Times New Roman" w:hAnsi="Times New Roman" w:cs="Times New Roman"/>
          <w:b/>
        </w:rPr>
      </w:pPr>
      <w:r w:rsidRPr="00142B75">
        <w:rPr>
          <w:rFonts w:ascii="Times New Roman" w:hAnsi="Times New Roman" w:cs="Times New Roman"/>
          <w:b/>
        </w:rPr>
        <w:t>5. Порядок досудебного (внесудебного) обжалования решений и действий (бездействия) администрации, а также ее должностных лиц</w:t>
      </w:r>
    </w:p>
    <w:p w:rsidR="002D40E1" w:rsidRPr="00142B75" w:rsidRDefault="002D40E1" w:rsidP="00142B75">
      <w:pPr>
        <w:pStyle w:val="Style29"/>
        <w:spacing w:line="240" w:lineRule="auto"/>
        <w:ind w:firstLine="709"/>
        <w:jc w:val="center"/>
        <w:rPr>
          <w:rFonts w:ascii="Times New Roman" w:hAnsi="Times New Roman" w:cs="Times New Roman"/>
          <w:b/>
        </w:rPr>
      </w:pP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5.1. Заявитель имеет право на обжалование действий (бездействий) и решений должностных лиц администрации, осуществленных и принятых ими в ходе предоставления  муниципальных услуги в досудебном (внесудебном) и судебном порядке.</w:t>
      </w:r>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 xml:space="preserve">5.2. Заявитель может обратиться с </w:t>
      </w:r>
      <w:proofErr w:type="gramStart"/>
      <w:r w:rsidRPr="00142B75">
        <w:rPr>
          <w:color w:val="22272F"/>
        </w:rPr>
        <w:t>жалобой</w:t>
      </w:r>
      <w:proofErr w:type="gramEnd"/>
      <w:r w:rsidRPr="00142B75">
        <w:rPr>
          <w:color w:val="22272F"/>
        </w:rPr>
        <w:t xml:space="preserve"> в том числе в следующих случаях:</w:t>
      </w:r>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1) нарушение срока регистрации запроса заявителя о предоставлении государственной или муниципальной услуги, запроса, указанного в статье 15.1 настоящего Федерального закона;</w:t>
      </w:r>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 xml:space="preserve">2) нарушение срока предоставления муниципальной услуги. </w:t>
      </w:r>
      <w:proofErr w:type="gramStart"/>
      <w:r w:rsidRPr="00142B75">
        <w:rPr>
          <w:color w:val="22272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4EF5" w:rsidRPr="00142B75" w:rsidRDefault="00CF4EF5" w:rsidP="005525A8">
      <w:pPr>
        <w:pStyle w:val="s1"/>
        <w:shd w:val="clear" w:color="auto" w:fill="FFFFFF"/>
        <w:spacing w:before="0" w:beforeAutospacing="0" w:after="0" w:afterAutospacing="0"/>
        <w:ind w:firstLine="567"/>
        <w:jc w:val="both"/>
        <w:rPr>
          <w:color w:val="22272F"/>
        </w:rPr>
      </w:pPr>
      <w:proofErr w:type="gramStart"/>
      <w:r w:rsidRPr="00142B75">
        <w:rPr>
          <w:color w:val="22272F"/>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142B75">
        <w:rPr>
          <w:color w:val="22272F"/>
        </w:rPr>
        <w:t xml:space="preserve"> </w:t>
      </w:r>
      <w:proofErr w:type="gramStart"/>
      <w:r w:rsidRPr="00142B75">
        <w:rPr>
          <w:color w:val="22272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4EF5" w:rsidRPr="00142B75" w:rsidRDefault="00CF4EF5" w:rsidP="005525A8">
      <w:pPr>
        <w:pStyle w:val="s1"/>
        <w:shd w:val="clear" w:color="auto" w:fill="FFFFFF"/>
        <w:spacing w:before="0" w:beforeAutospacing="0" w:after="0" w:afterAutospacing="0"/>
        <w:ind w:firstLine="567"/>
        <w:jc w:val="both"/>
        <w:rPr>
          <w:color w:val="22272F"/>
        </w:rPr>
      </w:pPr>
      <w:proofErr w:type="gramStart"/>
      <w:r w:rsidRPr="00142B75">
        <w:rPr>
          <w:color w:val="22272F"/>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42B75">
        <w:rPr>
          <w:color w:val="22272F"/>
        </w:rPr>
        <w:t xml:space="preserve"> исправлений. </w:t>
      </w:r>
      <w:proofErr w:type="gramStart"/>
      <w:r w:rsidRPr="00142B75">
        <w:rPr>
          <w:color w:val="22272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F4EF5" w:rsidRPr="00142B75" w:rsidRDefault="00CF4EF5" w:rsidP="005525A8">
      <w:pPr>
        <w:pStyle w:val="s1"/>
        <w:shd w:val="clear" w:color="auto" w:fill="FFFFFF"/>
        <w:spacing w:before="0" w:beforeAutospacing="0" w:after="0" w:afterAutospacing="0"/>
        <w:ind w:firstLine="567"/>
        <w:jc w:val="both"/>
        <w:rPr>
          <w:color w:val="22272F"/>
        </w:rPr>
      </w:pPr>
      <w:r w:rsidRPr="00142B75">
        <w:rPr>
          <w:color w:val="22272F"/>
        </w:rPr>
        <w:t>8) нарушение срока или порядка выдачи документов по результатам предоставления муниципальной услуги;</w:t>
      </w:r>
    </w:p>
    <w:p w:rsidR="00CF4EF5" w:rsidRPr="00142B75" w:rsidRDefault="00CF4EF5" w:rsidP="005525A8">
      <w:pPr>
        <w:pStyle w:val="s1"/>
        <w:shd w:val="clear" w:color="auto" w:fill="FFFFFF"/>
        <w:spacing w:before="0" w:beforeAutospacing="0" w:after="0" w:afterAutospacing="0"/>
        <w:ind w:firstLine="567"/>
        <w:jc w:val="both"/>
        <w:rPr>
          <w:color w:val="22272F"/>
        </w:rPr>
      </w:pPr>
      <w:proofErr w:type="gramStart"/>
      <w:r w:rsidRPr="00142B75">
        <w:rPr>
          <w:color w:val="22272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42B75">
        <w:rPr>
          <w:color w:val="22272F"/>
        </w:rPr>
        <w:t xml:space="preserve"> </w:t>
      </w:r>
      <w:proofErr w:type="gramStart"/>
      <w:r w:rsidRPr="00142B75">
        <w:rPr>
          <w:color w:val="22272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62883" w:rsidRDefault="00CF4EF5" w:rsidP="005525A8">
      <w:pPr>
        <w:pStyle w:val="s1"/>
        <w:shd w:val="clear" w:color="auto" w:fill="FFFFFF"/>
        <w:spacing w:before="0" w:beforeAutospacing="0" w:after="0" w:afterAutospacing="0"/>
        <w:ind w:firstLine="567"/>
        <w:jc w:val="both"/>
        <w:rPr>
          <w:color w:val="22272F"/>
        </w:rPr>
      </w:pPr>
      <w:proofErr w:type="gramStart"/>
      <w:r w:rsidRPr="00142B75">
        <w:rPr>
          <w:color w:val="22272F"/>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End"/>
    </w:p>
    <w:p w:rsidR="00CF4EF5" w:rsidRPr="00142B75" w:rsidRDefault="00CF4EF5" w:rsidP="005525A8">
      <w:pPr>
        <w:pStyle w:val="s1"/>
        <w:shd w:val="clear" w:color="auto" w:fill="FFFFFF"/>
        <w:spacing w:before="0" w:beforeAutospacing="0" w:after="0" w:afterAutospacing="0"/>
        <w:ind w:firstLine="567"/>
        <w:jc w:val="both"/>
        <w:rPr>
          <w:color w:val="22272F"/>
        </w:rPr>
      </w:pPr>
      <w:proofErr w:type="gramStart"/>
      <w:r w:rsidRPr="00142B75">
        <w:rPr>
          <w:color w:val="22272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lastRenderedPageBreak/>
        <w:t>5.3. Приостановление рассмотрения жалобы не допускается.</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5.4. Основанием для начала процедуры досудебного (внесудебного) обжалования является поступление в администрацию жалобы на действия (бездействия) и решения должностных лиц  администрации, осуществленные и принятые ими в ходе предоставления муниципальной услуги.</w:t>
      </w:r>
    </w:p>
    <w:p w:rsidR="00362883" w:rsidRDefault="00CF4EF5" w:rsidP="005525A8">
      <w:pPr>
        <w:pStyle w:val="Style29"/>
        <w:spacing w:line="240" w:lineRule="auto"/>
        <w:ind w:firstLine="567"/>
        <w:rPr>
          <w:rStyle w:val="FontStyle47"/>
          <w:bCs/>
          <w:sz w:val="24"/>
          <w:szCs w:val="24"/>
        </w:rPr>
      </w:pPr>
      <w:r w:rsidRPr="00142B75">
        <w:rPr>
          <w:rStyle w:val="FontStyle47"/>
          <w:bCs/>
          <w:sz w:val="24"/>
          <w:szCs w:val="24"/>
        </w:rPr>
        <w:t xml:space="preserve">5.5. Жалоба подается в администрацию в письменной форме на бумажном носителе, в электронной форме. </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 xml:space="preserve">Жалоба может быть направлена по почте, с использованием информационно-телекоммуникационной сети </w:t>
      </w:r>
      <w:r w:rsidR="00F17884" w:rsidRPr="00142B75">
        <w:rPr>
          <w:rStyle w:val="FontStyle47"/>
          <w:bCs/>
          <w:sz w:val="24"/>
          <w:szCs w:val="24"/>
        </w:rPr>
        <w:t>«</w:t>
      </w:r>
      <w:r w:rsidRPr="00142B75">
        <w:rPr>
          <w:rStyle w:val="FontStyle47"/>
          <w:bCs/>
          <w:sz w:val="24"/>
          <w:szCs w:val="24"/>
        </w:rPr>
        <w:t>Интернет</w:t>
      </w:r>
      <w:r w:rsidR="00F17884" w:rsidRPr="00142B75">
        <w:rPr>
          <w:rStyle w:val="FontStyle47"/>
          <w:bCs/>
          <w:sz w:val="24"/>
          <w:szCs w:val="24"/>
        </w:rPr>
        <w:t>»</w:t>
      </w:r>
      <w:r w:rsidRPr="00142B75">
        <w:rPr>
          <w:rStyle w:val="FontStyle47"/>
          <w:bCs/>
          <w:sz w:val="24"/>
          <w:szCs w:val="24"/>
        </w:rPr>
        <w:t>, официального сайта администрации</w:t>
      </w:r>
      <w:r w:rsidR="00362883">
        <w:rPr>
          <w:rStyle w:val="FontStyle47"/>
          <w:bCs/>
          <w:sz w:val="24"/>
          <w:szCs w:val="24"/>
        </w:rPr>
        <w:t xml:space="preserve"> </w:t>
      </w:r>
      <w:r w:rsidR="00362883" w:rsidRPr="00142B75">
        <w:rPr>
          <w:rFonts w:ascii="Times New Roman" w:hAnsi="Times New Roman" w:cs="Times New Roman"/>
        </w:rPr>
        <w:t>Рогаткинского муниципального образования  Красноармейского муниципального района Саратовской области</w:t>
      </w:r>
      <w:r w:rsidRPr="00142B75">
        <w:rPr>
          <w:rStyle w:val="FontStyle47"/>
          <w:bCs/>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4EF5" w:rsidRPr="00142B75" w:rsidRDefault="00CF4EF5" w:rsidP="005525A8">
      <w:pPr>
        <w:pStyle w:val="Style29"/>
        <w:spacing w:line="240" w:lineRule="auto"/>
        <w:ind w:firstLine="567"/>
        <w:rPr>
          <w:rFonts w:ascii="Times New Roman" w:hAnsi="Times New Roman" w:cs="Times New Roman"/>
          <w:bCs/>
        </w:rPr>
      </w:pPr>
      <w:bookmarkStart w:id="26" w:name="sub_25010"/>
      <w:r w:rsidRPr="00142B75">
        <w:rPr>
          <w:rFonts w:ascii="Times New Roman" w:hAnsi="Times New Roman" w:cs="Times New Roman"/>
          <w:bCs/>
        </w:rPr>
        <w:t>5.6.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bookmarkEnd w:id="26"/>
    <w:p w:rsidR="00CF4EF5" w:rsidRPr="00142B75" w:rsidRDefault="00CF4EF5" w:rsidP="005525A8">
      <w:pPr>
        <w:pStyle w:val="Style29"/>
        <w:spacing w:line="240" w:lineRule="auto"/>
        <w:ind w:firstLine="567"/>
        <w:rPr>
          <w:rFonts w:ascii="Times New Roman" w:hAnsi="Times New Roman" w:cs="Times New Roman"/>
          <w:bCs/>
        </w:rPr>
      </w:pPr>
      <w:r w:rsidRPr="00142B75">
        <w:rPr>
          <w:rFonts w:ascii="Times New Roman" w:hAnsi="Times New Roman" w:cs="Times New Roman"/>
          <w:bCs/>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настоящими </w:t>
      </w:r>
      <w:r w:rsidR="00F17884" w:rsidRPr="00142B75">
        <w:rPr>
          <w:rFonts w:ascii="Times New Roman" w:hAnsi="Times New Roman" w:cs="Times New Roman"/>
          <w:bCs/>
        </w:rPr>
        <w:t>о</w:t>
      </w:r>
      <w:r w:rsidRPr="00142B75">
        <w:rPr>
          <w:rFonts w:ascii="Times New Roman" w:hAnsi="Times New Roman" w:cs="Times New Roman"/>
          <w:bCs/>
        </w:rPr>
        <w:t>собенностями администрацией, заключившей соглашение о взаимодействии.</w:t>
      </w:r>
    </w:p>
    <w:p w:rsidR="00CF4EF5" w:rsidRPr="00142B75" w:rsidRDefault="00CF4EF5" w:rsidP="005525A8">
      <w:pPr>
        <w:pStyle w:val="Style29"/>
        <w:spacing w:line="240" w:lineRule="auto"/>
        <w:ind w:firstLine="567"/>
        <w:rPr>
          <w:rFonts w:ascii="Times New Roman" w:hAnsi="Times New Roman" w:cs="Times New Roman"/>
          <w:bCs/>
        </w:rPr>
      </w:pPr>
      <w:r w:rsidRPr="00142B75">
        <w:rPr>
          <w:rFonts w:ascii="Times New Roman" w:hAnsi="Times New Roman" w:cs="Times New Roman"/>
          <w:bCs/>
        </w:rPr>
        <w:t>При этом срок рассмотрения жалобы исчисляется со дня регистрации жалобы в администрации</w:t>
      </w:r>
      <w:r w:rsidR="00F17884" w:rsidRPr="00142B75">
        <w:rPr>
          <w:rFonts w:ascii="Times New Roman" w:hAnsi="Times New Roman" w:cs="Times New Roman"/>
          <w:bCs/>
        </w:rPr>
        <w:t xml:space="preserve"> Рогаткинского  муниципального образования</w:t>
      </w:r>
      <w:r w:rsidRPr="00142B75">
        <w:rPr>
          <w:rFonts w:ascii="Times New Roman" w:hAnsi="Times New Roman" w:cs="Times New Roman"/>
          <w:bCs/>
        </w:rPr>
        <w:t>.</w:t>
      </w:r>
    </w:p>
    <w:p w:rsidR="00CF4EF5" w:rsidRPr="00142B75" w:rsidRDefault="00CF4EF5" w:rsidP="005525A8">
      <w:pPr>
        <w:pStyle w:val="Style29"/>
        <w:spacing w:line="240" w:lineRule="auto"/>
        <w:ind w:firstLine="567"/>
        <w:rPr>
          <w:rFonts w:ascii="Times New Roman" w:hAnsi="Times New Roman" w:cs="Times New Roman"/>
          <w:bCs/>
        </w:rPr>
      </w:pPr>
      <w:r w:rsidRPr="00142B75">
        <w:rPr>
          <w:rStyle w:val="FontStyle47"/>
          <w:bCs/>
          <w:sz w:val="24"/>
          <w:szCs w:val="24"/>
        </w:rPr>
        <w:t xml:space="preserve">5.7. В соответствии с частью 4 статьи 11.2 Федерального закона </w:t>
      </w:r>
      <w:r w:rsidR="002D40E1" w:rsidRPr="00142B75">
        <w:rPr>
          <w:rStyle w:val="FontStyle47"/>
          <w:bCs/>
          <w:sz w:val="24"/>
          <w:szCs w:val="24"/>
        </w:rPr>
        <w:t>№</w:t>
      </w:r>
      <w:r w:rsidRPr="00142B75">
        <w:rPr>
          <w:rStyle w:val="FontStyle47"/>
          <w:bCs/>
          <w:sz w:val="24"/>
          <w:szCs w:val="24"/>
        </w:rPr>
        <w:t xml:space="preserve"> 210-ФЗ </w:t>
      </w:r>
      <w:r w:rsidR="00F17884" w:rsidRPr="00142B75">
        <w:rPr>
          <w:rStyle w:val="FontStyle47"/>
          <w:bCs/>
          <w:sz w:val="24"/>
          <w:szCs w:val="24"/>
        </w:rPr>
        <w:t>«</w:t>
      </w:r>
      <w:r w:rsidRPr="00142B75">
        <w:rPr>
          <w:rStyle w:val="FontStyle47"/>
          <w:bCs/>
          <w:sz w:val="24"/>
          <w:szCs w:val="24"/>
        </w:rPr>
        <w:t>Об организации предоставления государственных и муниципальных услуг</w:t>
      </w:r>
      <w:r w:rsidR="00F17884" w:rsidRPr="00142B75">
        <w:rPr>
          <w:rStyle w:val="FontStyle47"/>
          <w:bCs/>
          <w:sz w:val="24"/>
          <w:szCs w:val="24"/>
        </w:rPr>
        <w:t>»</w:t>
      </w:r>
      <w:r w:rsidRPr="00142B75">
        <w:rPr>
          <w:rStyle w:val="FontStyle47"/>
          <w:bCs/>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устанавливается муниципальными правовыми актами.</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5.8. Жалоба должна содержать:</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1) наименование органа, предоставляющего муниципальную услугу, должностного лица администрации либо муниципального служащего, решения и действия (бездействие) которых обжалуются;</w:t>
      </w:r>
    </w:p>
    <w:p w:rsidR="00CF4EF5" w:rsidRPr="00142B75" w:rsidRDefault="00CF4EF5" w:rsidP="005525A8">
      <w:pPr>
        <w:pStyle w:val="Style29"/>
        <w:spacing w:line="240" w:lineRule="auto"/>
        <w:ind w:firstLine="567"/>
        <w:rPr>
          <w:rStyle w:val="FontStyle47"/>
          <w:bCs/>
          <w:sz w:val="24"/>
          <w:szCs w:val="24"/>
        </w:rPr>
      </w:pPr>
      <w:proofErr w:type="gramStart"/>
      <w:r w:rsidRPr="00142B75">
        <w:rPr>
          <w:rStyle w:val="FontStyle47"/>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Заявителем могут быть представлены документы (при наличии), подтверждающие доводы заявителя, либо их копии.</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 xml:space="preserve">5.9. Жалобы на решения, принятые главой </w:t>
      </w:r>
      <w:r w:rsidR="00F17884" w:rsidRPr="00142B75">
        <w:rPr>
          <w:rStyle w:val="FontStyle47"/>
          <w:bCs/>
          <w:sz w:val="24"/>
          <w:szCs w:val="24"/>
        </w:rPr>
        <w:t xml:space="preserve">Рогаткинского муниципального образования </w:t>
      </w:r>
      <w:r w:rsidRPr="00142B75">
        <w:rPr>
          <w:rStyle w:val="FontStyle47"/>
          <w:bCs/>
          <w:sz w:val="24"/>
          <w:szCs w:val="24"/>
        </w:rPr>
        <w:t xml:space="preserve"> рассматриваются главой </w:t>
      </w:r>
      <w:r w:rsidR="00F17884" w:rsidRPr="00142B75">
        <w:rPr>
          <w:rStyle w:val="FontStyle47"/>
          <w:bCs/>
          <w:sz w:val="24"/>
          <w:szCs w:val="24"/>
        </w:rPr>
        <w:t>Рогаткинского муниципального образования</w:t>
      </w:r>
      <w:r w:rsidRPr="00142B75">
        <w:rPr>
          <w:rStyle w:val="FontStyle47"/>
          <w:bCs/>
          <w:sz w:val="24"/>
          <w:szCs w:val="24"/>
        </w:rPr>
        <w:t>.</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5.10. Заявитель имеет право на получение информации и документов, необходимых для обоснования и рассмотрения жалобы.</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5.11. Срок рассмотрения жалобы не должен превышать 15 рабочих дней с момента ее регистрации.</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lastRenderedPageBreak/>
        <w:t>Срок рассмотрения жалобы на отказ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 xml:space="preserve">В соответствии с частью 6 статьи 11.2 Федерального закона </w:t>
      </w:r>
      <w:r w:rsidR="002D40E1" w:rsidRPr="00142B75">
        <w:rPr>
          <w:rStyle w:val="FontStyle47"/>
          <w:bCs/>
          <w:sz w:val="24"/>
          <w:szCs w:val="24"/>
        </w:rPr>
        <w:t>№</w:t>
      </w:r>
      <w:r w:rsidRPr="00142B75">
        <w:rPr>
          <w:rStyle w:val="FontStyle47"/>
          <w:bCs/>
          <w:sz w:val="24"/>
          <w:szCs w:val="24"/>
        </w:rPr>
        <w:t xml:space="preserve"> 210-ФЗ </w:t>
      </w:r>
      <w:r w:rsidR="00F17884" w:rsidRPr="00142B75">
        <w:rPr>
          <w:rStyle w:val="FontStyle47"/>
          <w:bCs/>
          <w:sz w:val="24"/>
          <w:szCs w:val="24"/>
        </w:rPr>
        <w:t>«</w:t>
      </w:r>
      <w:r w:rsidRPr="00142B75">
        <w:rPr>
          <w:rStyle w:val="FontStyle47"/>
          <w:bCs/>
          <w:sz w:val="24"/>
          <w:szCs w:val="24"/>
        </w:rPr>
        <w:t>Об организации предоставления государственных и муниципальных услуг</w:t>
      </w:r>
      <w:r w:rsidR="00F17884" w:rsidRPr="00142B75">
        <w:rPr>
          <w:rStyle w:val="FontStyle47"/>
          <w:bCs/>
          <w:sz w:val="24"/>
          <w:szCs w:val="24"/>
        </w:rPr>
        <w:t>»</w:t>
      </w:r>
      <w:r w:rsidRPr="00142B75">
        <w:rPr>
          <w:rStyle w:val="FontStyle47"/>
          <w:bCs/>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5.12. По результатам рассмотрения принимается одно из следующих решений:</w:t>
      </w:r>
    </w:p>
    <w:p w:rsidR="00CF4EF5" w:rsidRPr="00142B75" w:rsidRDefault="00CF4EF5" w:rsidP="005525A8">
      <w:pPr>
        <w:pStyle w:val="Style29"/>
        <w:spacing w:line="240" w:lineRule="auto"/>
        <w:ind w:firstLine="567"/>
        <w:rPr>
          <w:rStyle w:val="FontStyle47"/>
          <w:bCs/>
          <w:sz w:val="24"/>
          <w:szCs w:val="24"/>
        </w:rPr>
      </w:pPr>
      <w:proofErr w:type="gramStart"/>
      <w:r w:rsidRPr="00142B75">
        <w:rPr>
          <w:rStyle w:val="FontStyle47"/>
          <w:bCs/>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2) отказать в удовлетворении жалобы.</w:t>
      </w:r>
    </w:p>
    <w:p w:rsidR="005525A8" w:rsidRDefault="00CF4EF5" w:rsidP="005525A8">
      <w:pPr>
        <w:pStyle w:val="Style29"/>
        <w:spacing w:line="240" w:lineRule="auto"/>
        <w:ind w:firstLine="567"/>
        <w:rPr>
          <w:rStyle w:val="FontStyle47"/>
          <w:bCs/>
          <w:sz w:val="24"/>
          <w:szCs w:val="24"/>
        </w:rPr>
      </w:pPr>
      <w:r w:rsidRPr="00142B75">
        <w:rPr>
          <w:rStyle w:val="FontStyle47"/>
          <w:bCs/>
          <w:sz w:val="24"/>
          <w:szCs w:val="24"/>
        </w:rPr>
        <w:t xml:space="preserve">5.13. Не позднее дня, следующего за днем принятия решения, указанного в пункте </w:t>
      </w:r>
    </w:p>
    <w:p w:rsidR="00CF4EF5" w:rsidRPr="00142B75" w:rsidRDefault="00CF4EF5" w:rsidP="005525A8">
      <w:pPr>
        <w:pStyle w:val="Style29"/>
        <w:spacing w:line="240" w:lineRule="auto"/>
        <w:ind w:firstLine="567"/>
        <w:rPr>
          <w:rStyle w:val="FontStyle47"/>
          <w:bCs/>
          <w:sz w:val="24"/>
          <w:szCs w:val="24"/>
        </w:rPr>
      </w:pPr>
      <w:r w:rsidRPr="00142B75">
        <w:rPr>
          <w:rStyle w:val="FontStyle47"/>
          <w:bCs/>
          <w:sz w:val="24"/>
          <w:szCs w:val="24"/>
        </w:rPr>
        <w:t>5.11 настоящего Административного регламента, заявителю направляется мотивированный ответ о результатах рассмотрения жалобы в письменной форме по почтовому адресу, указанному в жалобе, и по желанию заявителя в электронной форме.</w:t>
      </w:r>
    </w:p>
    <w:p w:rsidR="00CF4EF5" w:rsidRPr="00142B75" w:rsidRDefault="00CF4EF5" w:rsidP="005525A8">
      <w:pPr>
        <w:spacing w:after="0"/>
        <w:ind w:firstLine="567"/>
        <w:jc w:val="both"/>
        <w:rPr>
          <w:rFonts w:ascii="Times New Roman" w:eastAsia="Calibri" w:hAnsi="Times New Roman" w:cs="Times New Roman"/>
          <w:sz w:val="24"/>
          <w:szCs w:val="24"/>
          <w:lang w:eastAsia="en-US"/>
        </w:rPr>
      </w:pPr>
      <w:r w:rsidRPr="00142B75">
        <w:rPr>
          <w:rStyle w:val="FontStyle47"/>
          <w:bCs/>
          <w:sz w:val="24"/>
          <w:szCs w:val="24"/>
        </w:rPr>
        <w:t xml:space="preserve">5.14. В случае установления в ходе или по результатам </w:t>
      </w:r>
      <w:proofErr w:type="gramStart"/>
      <w:r w:rsidRPr="00142B75">
        <w:rPr>
          <w:rStyle w:val="FontStyle47"/>
          <w:bCs/>
          <w:sz w:val="24"/>
          <w:szCs w:val="24"/>
        </w:rPr>
        <w:t>рассмотрения жалобы признаков состава административного правонарушения</w:t>
      </w:r>
      <w:proofErr w:type="gramEnd"/>
      <w:r w:rsidRPr="00142B75">
        <w:rPr>
          <w:rStyle w:val="FontStyle47"/>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4EF5" w:rsidRPr="00142B75" w:rsidRDefault="00CF4EF5" w:rsidP="005525A8">
      <w:pPr>
        <w:pStyle w:val="Style7"/>
        <w:widowControl/>
        <w:tabs>
          <w:tab w:val="left" w:pos="1238"/>
        </w:tabs>
        <w:spacing w:line="240" w:lineRule="auto"/>
        <w:ind w:firstLine="567"/>
        <w:rPr>
          <w:rFonts w:ascii="Times New Roman" w:hAnsi="Times New Roman" w:cs="Times New Roman"/>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jc w:val="center"/>
        <w:rPr>
          <w:rFonts w:ascii="Times New Roman" w:hAnsi="Times New Roman" w:cs="Times New Roman"/>
          <w:sz w:val="24"/>
          <w:szCs w:val="24"/>
        </w:rPr>
      </w:pPr>
      <w:r w:rsidRPr="00142B75">
        <w:rPr>
          <w:rFonts w:ascii="Times New Roman" w:hAnsi="Times New Roman" w:cs="Times New Roman"/>
          <w:sz w:val="24"/>
          <w:szCs w:val="24"/>
        </w:rPr>
        <w:t xml:space="preserve">                                                     </w:t>
      </w: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362883" w:rsidRDefault="00362883" w:rsidP="00142B75">
      <w:pPr>
        <w:spacing w:after="0"/>
        <w:jc w:val="both"/>
        <w:rPr>
          <w:rFonts w:ascii="Times New Roman" w:hAnsi="Times New Roman" w:cs="Times New Roman"/>
          <w:sz w:val="24"/>
          <w:szCs w:val="24"/>
        </w:rPr>
      </w:pPr>
    </w:p>
    <w:p w:rsidR="00CF4EF5" w:rsidRPr="00142B75" w:rsidRDefault="00362883" w:rsidP="00142B7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4EF5" w:rsidRPr="00142B75">
        <w:rPr>
          <w:rFonts w:ascii="Times New Roman" w:hAnsi="Times New Roman" w:cs="Times New Roman"/>
          <w:sz w:val="24"/>
          <w:szCs w:val="24"/>
        </w:rPr>
        <w:t>Приложение № 1</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к Административному регламенту</w:t>
      </w:r>
    </w:p>
    <w:p w:rsidR="00CF4EF5" w:rsidRPr="00142B75" w:rsidRDefault="00CF4EF5" w:rsidP="00142B75">
      <w:pPr>
        <w:spacing w:after="0"/>
        <w:ind w:firstLine="567"/>
        <w:jc w:val="right"/>
        <w:rPr>
          <w:rFonts w:ascii="Times New Roman" w:hAnsi="Times New Roman" w:cs="Times New Roman"/>
          <w:sz w:val="24"/>
          <w:szCs w:val="24"/>
        </w:rPr>
      </w:pPr>
      <w:r w:rsidRPr="00142B75">
        <w:rPr>
          <w:rFonts w:ascii="Times New Roman" w:hAnsi="Times New Roman" w:cs="Times New Roman"/>
          <w:sz w:val="24"/>
          <w:szCs w:val="24"/>
        </w:rPr>
        <w:t> </w:t>
      </w: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w:t>
      </w:r>
    </w:p>
    <w:tbl>
      <w:tblPr>
        <w:tblW w:w="9889" w:type="dxa"/>
        <w:tblLook w:val="04A0" w:firstRow="1" w:lastRow="0" w:firstColumn="1" w:lastColumn="0" w:noHBand="0" w:noVBand="1"/>
      </w:tblPr>
      <w:tblGrid>
        <w:gridCol w:w="5473"/>
        <w:gridCol w:w="4416"/>
      </w:tblGrid>
      <w:tr w:rsidR="00CF4EF5" w:rsidRPr="00142B75" w:rsidTr="007D628E">
        <w:tc>
          <w:tcPr>
            <w:tcW w:w="5920" w:type="dxa"/>
          </w:tcPr>
          <w:p w:rsidR="00CF4EF5" w:rsidRPr="00142B75" w:rsidRDefault="00CF4EF5" w:rsidP="00142B75">
            <w:pPr>
              <w:spacing w:after="0"/>
              <w:jc w:val="both"/>
              <w:rPr>
                <w:rFonts w:ascii="Times New Roman" w:hAnsi="Times New Roman" w:cs="Times New Roman"/>
                <w:sz w:val="24"/>
                <w:szCs w:val="24"/>
              </w:rPr>
            </w:pPr>
          </w:p>
        </w:tc>
        <w:tc>
          <w:tcPr>
            <w:tcW w:w="3969" w:type="dxa"/>
          </w:tcPr>
          <w:p w:rsidR="00CF4EF5" w:rsidRPr="00142B75" w:rsidRDefault="00CF4EF5" w:rsidP="00142B75">
            <w:pPr>
              <w:spacing w:after="0"/>
              <w:rPr>
                <w:rFonts w:ascii="Times New Roman" w:hAnsi="Times New Roman" w:cs="Times New Roman"/>
                <w:sz w:val="24"/>
                <w:szCs w:val="24"/>
              </w:rPr>
            </w:pPr>
            <w:r w:rsidRPr="00142B75">
              <w:rPr>
                <w:rFonts w:ascii="Times New Roman" w:hAnsi="Times New Roman" w:cs="Times New Roman"/>
                <w:sz w:val="24"/>
                <w:szCs w:val="24"/>
              </w:rPr>
              <w:t>Главе</w:t>
            </w:r>
            <w:r w:rsidR="00362883">
              <w:rPr>
                <w:rFonts w:ascii="Times New Roman" w:hAnsi="Times New Roman" w:cs="Times New Roman"/>
                <w:sz w:val="24"/>
                <w:szCs w:val="24"/>
              </w:rPr>
              <w:t xml:space="preserve"> Рогаткинского </w:t>
            </w:r>
            <w:r w:rsidRPr="00142B75">
              <w:rPr>
                <w:rFonts w:ascii="Times New Roman" w:hAnsi="Times New Roman" w:cs="Times New Roman"/>
                <w:sz w:val="24"/>
                <w:szCs w:val="24"/>
              </w:rPr>
              <w:t>муниципального образования Красноармейского</w:t>
            </w:r>
          </w:p>
          <w:p w:rsidR="00CF4EF5" w:rsidRPr="00142B75" w:rsidRDefault="00CF4EF5" w:rsidP="00142B75">
            <w:pPr>
              <w:spacing w:after="0"/>
              <w:rPr>
                <w:rFonts w:ascii="Times New Roman" w:hAnsi="Times New Roman" w:cs="Times New Roman"/>
                <w:sz w:val="24"/>
                <w:szCs w:val="24"/>
              </w:rPr>
            </w:pPr>
            <w:r w:rsidRPr="00142B75">
              <w:rPr>
                <w:rFonts w:ascii="Times New Roman" w:hAnsi="Times New Roman" w:cs="Times New Roman"/>
                <w:sz w:val="24"/>
                <w:szCs w:val="24"/>
              </w:rPr>
              <w:t xml:space="preserve">муниципального района Саратовской области </w:t>
            </w:r>
          </w:p>
          <w:p w:rsidR="00CF4EF5" w:rsidRPr="00142B75" w:rsidRDefault="00CF4EF5" w:rsidP="00142B75">
            <w:pPr>
              <w:spacing w:after="0"/>
              <w:rPr>
                <w:rFonts w:ascii="Times New Roman" w:hAnsi="Times New Roman" w:cs="Times New Roman"/>
                <w:sz w:val="24"/>
                <w:szCs w:val="24"/>
                <w:u w:val="single"/>
              </w:rPr>
            </w:pPr>
            <w:r w:rsidRPr="00142B75">
              <w:rPr>
                <w:rFonts w:ascii="Times New Roman" w:hAnsi="Times New Roman" w:cs="Times New Roman"/>
                <w:sz w:val="24"/>
                <w:szCs w:val="24"/>
                <w:u w:val="single"/>
              </w:rPr>
              <w:t>___________________________________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от_________________________________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почтовый адрес 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 xml:space="preserve">адрес электронной почты </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(при наличии) 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контактный телефон (при наличии)</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__________________________________</w:t>
            </w:r>
          </w:p>
          <w:p w:rsidR="00CF4EF5" w:rsidRPr="00142B75" w:rsidRDefault="00CF4EF5" w:rsidP="00142B75">
            <w:pPr>
              <w:spacing w:after="0"/>
              <w:jc w:val="both"/>
              <w:rPr>
                <w:rFonts w:ascii="Times New Roman" w:hAnsi="Times New Roman" w:cs="Times New Roman"/>
                <w:sz w:val="24"/>
                <w:szCs w:val="24"/>
              </w:rPr>
            </w:pPr>
            <w:r w:rsidRPr="00142B75">
              <w:rPr>
                <w:rFonts w:ascii="Times New Roman" w:hAnsi="Times New Roman" w:cs="Times New Roman"/>
                <w:sz w:val="24"/>
                <w:szCs w:val="24"/>
              </w:rPr>
              <w:t> </w:t>
            </w:r>
          </w:p>
        </w:tc>
      </w:tr>
    </w:tbl>
    <w:p w:rsidR="00CF4EF5" w:rsidRPr="00142B75" w:rsidRDefault="00CF4EF5" w:rsidP="00142B75">
      <w:pPr>
        <w:spacing w:after="0"/>
        <w:ind w:firstLine="567"/>
        <w:jc w:val="both"/>
        <w:rPr>
          <w:rFonts w:ascii="Times New Roman" w:hAnsi="Times New Roman" w:cs="Times New Roman"/>
          <w:sz w:val="24"/>
          <w:szCs w:val="24"/>
        </w:rPr>
      </w:pPr>
    </w:p>
    <w:p w:rsidR="00CF4EF5" w:rsidRPr="00142B75" w:rsidRDefault="00CF4EF5" w:rsidP="00142B75">
      <w:pPr>
        <w:spacing w:after="0"/>
        <w:ind w:firstLine="567"/>
        <w:jc w:val="both"/>
        <w:rPr>
          <w:rFonts w:ascii="Times New Roman" w:hAnsi="Times New Roman" w:cs="Times New Roman"/>
          <w:sz w:val="24"/>
          <w:szCs w:val="24"/>
        </w:rPr>
      </w:pPr>
    </w:p>
    <w:p w:rsidR="00CF4EF5" w:rsidRPr="00142B75" w:rsidRDefault="00CF4EF5" w:rsidP="00142B75">
      <w:pPr>
        <w:spacing w:after="0"/>
        <w:ind w:firstLine="567"/>
        <w:jc w:val="both"/>
        <w:rPr>
          <w:rFonts w:ascii="Times New Roman" w:hAnsi="Times New Roman" w:cs="Times New Roman"/>
          <w:sz w:val="24"/>
          <w:szCs w:val="24"/>
        </w:rPr>
      </w:pPr>
      <w:r w:rsidRPr="00142B75">
        <w:rPr>
          <w:rFonts w:ascii="Times New Roman" w:hAnsi="Times New Roman" w:cs="Times New Roman"/>
          <w:sz w:val="24"/>
          <w:szCs w:val="24"/>
        </w:rPr>
        <w:t xml:space="preserve">  </w:t>
      </w:r>
    </w:p>
    <w:p w:rsidR="00CF4EF5" w:rsidRPr="00142B75" w:rsidRDefault="00CF4EF5" w:rsidP="00142B75">
      <w:pPr>
        <w:spacing w:after="0" w:line="200" w:lineRule="atLeast"/>
        <w:ind w:firstLine="567"/>
        <w:rPr>
          <w:rFonts w:ascii="Times New Roman" w:hAnsi="Times New Roman" w:cs="Times New Roman"/>
          <w:b/>
          <w:bCs/>
          <w:sz w:val="24"/>
          <w:szCs w:val="24"/>
        </w:rPr>
      </w:pPr>
    </w:p>
    <w:p w:rsidR="00CF4EF5" w:rsidRPr="00142B75" w:rsidRDefault="00CF4EF5" w:rsidP="00142B75">
      <w:pPr>
        <w:spacing w:after="0" w:line="200" w:lineRule="atLeast"/>
        <w:ind w:firstLine="567"/>
        <w:jc w:val="center"/>
        <w:rPr>
          <w:rFonts w:ascii="Times New Roman" w:hAnsi="Times New Roman" w:cs="Times New Roman"/>
          <w:b/>
          <w:bCs/>
          <w:sz w:val="24"/>
          <w:szCs w:val="24"/>
        </w:rPr>
      </w:pPr>
      <w:r w:rsidRPr="00142B75">
        <w:rPr>
          <w:rFonts w:ascii="Times New Roman" w:hAnsi="Times New Roman" w:cs="Times New Roman"/>
          <w:b/>
          <w:bCs/>
          <w:sz w:val="24"/>
          <w:szCs w:val="24"/>
        </w:rPr>
        <w:t>ЗАЯВЛЕНИЕ</w:t>
      </w:r>
    </w:p>
    <w:p w:rsidR="00CF4EF5" w:rsidRPr="00142B75" w:rsidRDefault="00CF4EF5" w:rsidP="00142B75">
      <w:pPr>
        <w:spacing w:after="0" w:line="200" w:lineRule="atLeast"/>
        <w:ind w:firstLine="567"/>
        <w:jc w:val="both"/>
        <w:rPr>
          <w:rFonts w:ascii="Times New Roman" w:hAnsi="Times New Roman" w:cs="Times New Roman"/>
          <w:b/>
          <w:bCs/>
          <w:sz w:val="24"/>
          <w:szCs w:val="24"/>
        </w:rPr>
      </w:pPr>
    </w:p>
    <w:p w:rsidR="00CF4EF5" w:rsidRPr="00142B75" w:rsidRDefault="00CF4EF5" w:rsidP="00142B75">
      <w:pPr>
        <w:pStyle w:val="13"/>
        <w:tabs>
          <w:tab w:val="clear" w:pos="360"/>
          <w:tab w:val="left" w:pos="708"/>
        </w:tabs>
        <w:spacing w:before="0" w:after="0" w:line="200" w:lineRule="atLeast"/>
        <w:ind w:firstLine="567"/>
        <w:jc w:val="left"/>
        <w:rPr>
          <w:szCs w:val="24"/>
          <w:lang w:eastAsia="ru-RU"/>
        </w:rPr>
      </w:pPr>
      <w:r w:rsidRPr="00142B75">
        <w:rPr>
          <w:szCs w:val="24"/>
          <w:lang w:eastAsia="ru-RU"/>
        </w:rPr>
        <w:t xml:space="preserve">Прошу Вас предоставить место под захоронение умершего </w:t>
      </w:r>
    </w:p>
    <w:p w:rsidR="00CF4EF5" w:rsidRPr="00142B75" w:rsidRDefault="00CF4EF5" w:rsidP="00142B75">
      <w:pPr>
        <w:pStyle w:val="13"/>
        <w:tabs>
          <w:tab w:val="clear" w:pos="360"/>
          <w:tab w:val="left" w:pos="708"/>
        </w:tabs>
        <w:spacing w:before="0" w:after="0" w:line="200" w:lineRule="atLeast"/>
        <w:jc w:val="left"/>
        <w:rPr>
          <w:szCs w:val="24"/>
          <w:lang w:eastAsia="ru-RU"/>
        </w:rPr>
      </w:pPr>
      <w:r w:rsidRPr="00142B75">
        <w:rPr>
          <w:szCs w:val="24"/>
          <w:lang w:eastAsia="ru-RU"/>
        </w:rPr>
        <w:t>_____________________________________________________________________</w:t>
      </w:r>
      <w:r w:rsidR="005525A8">
        <w:rPr>
          <w:szCs w:val="24"/>
          <w:lang w:eastAsia="ru-RU"/>
        </w:rPr>
        <w:t>______</w:t>
      </w:r>
    </w:p>
    <w:p w:rsidR="00CF4EF5" w:rsidRPr="00142B75" w:rsidRDefault="00CF4EF5" w:rsidP="00142B75">
      <w:pPr>
        <w:pStyle w:val="13"/>
        <w:tabs>
          <w:tab w:val="clear" w:pos="360"/>
          <w:tab w:val="left" w:pos="708"/>
        </w:tabs>
        <w:spacing w:before="0" w:after="0" w:line="200" w:lineRule="atLeast"/>
        <w:ind w:firstLine="567"/>
        <w:jc w:val="center"/>
        <w:rPr>
          <w:szCs w:val="24"/>
          <w:lang w:eastAsia="ru-RU"/>
        </w:rPr>
      </w:pPr>
      <w:r w:rsidRPr="00142B75">
        <w:rPr>
          <w:szCs w:val="24"/>
          <w:lang w:eastAsia="ru-RU"/>
        </w:rPr>
        <w:t>(цель получения)</w:t>
      </w:r>
    </w:p>
    <w:p w:rsidR="005525A8" w:rsidRDefault="00CF4EF5" w:rsidP="00142B75">
      <w:pPr>
        <w:pStyle w:val="13"/>
        <w:tabs>
          <w:tab w:val="clear" w:pos="360"/>
          <w:tab w:val="left" w:pos="708"/>
        </w:tabs>
        <w:spacing w:before="0" w:after="0" w:line="200" w:lineRule="atLeast"/>
        <w:jc w:val="left"/>
        <w:rPr>
          <w:szCs w:val="24"/>
          <w:lang w:eastAsia="ru-RU"/>
        </w:rPr>
      </w:pPr>
      <w:r w:rsidRPr="00142B75">
        <w:rPr>
          <w:szCs w:val="24"/>
          <w:lang w:eastAsia="ru-RU"/>
        </w:rPr>
        <w:t>_____________________________________________________________________</w:t>
      </w:r>
      <w:r w:rsidR="005525A8">
        <w:rPr>
          <w:szCs w:val="24"/>
          <w:lang w:eastAsia="ru-RU"/>
        </w:rPr>
        <w:t>______</w:t>
      </w:r>
    </w:p>
    <w:p w:rsidR="005525A8" w:rsidRDefault="005525A8" w:rsidP="00142B75">
      <w:pPr>
        <w:pStyle w:val="13"/>
        <w:tabs>
          <w:tab w:val="clear" w:pos="360"/>
          <w:tab w:val="left" w:pos="708"/>
        </w:tabs>
        <w:spacing w:before="0" w:after="0" w:line="200" w:lineRule="atLeast"/>
        <w:jc w:val="left"/>
        <w:rPr>
          <w:szCs w:val="24"/>
        </w:rPr>
      </w:pPr>
    </w:p>
    <w:p w:rsidR="005525A8" w:rsidRDefault="005525A8" w:rsidP="00142B75">
      <w:pPr>
        <w:pStyle w:val="13"/>
        <w:tabs>
          <w:tab w:val="clear" w:pos="360"/>
          <w:tab w:val="left" w:pos="708"/>
        </w:tabs>
        <w:spacing w:before="0" w:after="0" w:line="200" w:lineRule="atLeast"/>
        <w:jc w:val="left"/>
        <w:rPr>
          <w:szCs w:val="24"/>
        </w:rPr>
      </w:pPr>
      <w:r>
        <w:rPr>
          <w:szCs w:val="24"/>
        </w:rPr>
        <w:t>___________________________________________________________________________</w:t>
      </w:r>
    </w:p>
    <w:p w:rsidR="00CF4EF5" w:rsidRPr="00142B75" w:rsidRDefault="00CF4EF5" w:rsidP="00142B75">
      <w:pPr>
        <w:pStyle w:val="13"/>
        <w:tabs>
          <w:tab w:val="clear" w:pos="360"/>
          <w:tab w:val="left" w:pos="708"/>
        </w:tabs>
        <w:spacing w:before="0" w:after="0" w:line="200" w:lineRule="atLeast"/>
        <w:jc w:val="left"/>
        <w:rPr>
          <w:szCs w:val="24"/>
        </w:rPr>
      </w:pPr>
      <w:r w:rsidRPr="00142B75">
        <w:rPr>
          <w:szCs w:val="24"/>
        </w:rPr>
        <w:t xml:space="preserve"> </w:t>
      </w:r>
    </w:p>
    <w:p w:rsidR="00CF4EF5" w:rsidRPr="00142B75" w:rsidRDefault="00CF4EF5" w:rsidP="00142B75">
      <w:pPr>
        <w:pStyle w:val="13"/>
        <w:tabs>
          <w:tab w:val="clear" w:pos="360"/>
          <w:tab w:val="left" w:pos="708"/>
        </w:tabs>
        <w:spacing w:before="0" w:after="0" w:line="200" w:lineRule="atLeast"/>
        <w:ind w:firstLine="567"/>
        <w:jc w:val="left"/>
        <w:rPr>
          <w:szCs w:val="24"/>
        </w:rPr>
      </w:pPr>
    </w:p>
    <w:p w:rsidR="00CF4EF5" w:rsidRPr="00142B75" w:rsidRDefault="00CF4EF5" w:rsidP="00142B75">
      <w:pPr>
        <w:pStyle w:val="13"/>
        <w:tabs>
          <w:tab w:val="clear" w:pos="360"/>
          <w:tab w:val="left" w:pos="708"/>
        </w:tabs>
        <w:spacing w:before="0" w:after="0" w:line="200" w:lineRule="atLeast"/>
        <w:ind w:firstLine="567"/>
        <w:jc w:val="left"/>
        <w:rPr>
          <w:szCs w:val="24"/>
        </w:rPr>
      </w:pPr>
    </w:p>
    <w:p w:rsidR="00CF4EF5" w:rsidRPr="00142B75" w:rsidRDefault="00CF4EF5" w:rsidP="00142B75">
      <w:pPr>
        <w:spacing w:after="0" w:line="200" w:lineRule="atLeast"/>
        <w:ind w:firstLine="567"/>
        <w:rPr>
          <w:rFonts w:ascii="Times New Roman" w:hAnsi="Times New Roman" w:cs="Times New Roman"/>
          <w:sz w:val="24"/>
          <w:szCs w:val="24"/>
        </w:rPr>
      </w:pPr>
      <w:r w:rsidRPr="00142B75">
        <w:rPr>
          <w:rFonts w:ascii="Times New Roman" w:hAnsi="Times New Roman" w:cs="Times New Roman"/>
          <w:sz w:val="24"/>
          <w:szCs w:val="24"/>
        </w:rPr>
        <w:tab/>
      </w:r>
      <w:r w:rsidRPr="00142B75">
        <w:rPr>
          <w:rFonts w:ascii="Times New Roman" w:hAnsi="Times New Roman" w:cs="Times New Roman"/>
          <w:sz w:val="24"/>
          <w:szCs w:val="24"/>
        </w:rPr>
        <w:tab/>
      </w:r>
      <w:r w:rsidRPr="00142B75">
        <w:rPr>
          <w:rFonts w:ascii="Times New Roman" w:hAnsi="Times New Roman" w:cs="Times New Roman"/>
          <w:sz w:val="24"/>
          <w:szCs w:val="24"/>
        </w:rPr>
        <w:tab/>
        <w:t xml:space="preserve">                                                 _________________________</w:t>
      </w:r>
      <w:r w:rsidR="005525A8">
        <w:rPr>
          <w:rFonts w:ascii="Times New Roman" w:hAnsi="Times New Roman" w:cs="Times New Roman"/>
          <w:sz w:val="24"/>
          <w:szCs w:val="24"/>
        </w:rPr>
        <w:t>_____</w:t>
      </w:r>
    </w:p>
    <w:p w:rsidR="00CF4EF5" w:rsidRPr="00142B75" w:rsidRDefault="00CF4EF5" w:rsidP="00142B75">
      <w:pPr>
        <w:spacing w:after="0" w:line="200" w:lineRule="atLeast"/>
        <w:ind w:firstLine="567"/>
        <w:rPr>
          <w:rFonts w:ascii="Times New Roman" w:hAnsi="Times New Roman" w:cs="Times New Roman"/>
          <w:sz w:val="24"/>
          <w:szCs w:val="24"/>
        </w:rPr>
      </w:pPr>
      <w:r w:rsidRPr="00142B75">
        <w:rPr>
          <w:rFonts w:ascii="Times New Roman" w:hAnsi="Times New Roman" w:cs="Times New Roman"/>
          <w:sz w:val="24"/>
          <w:szCs w:val="24"/>
        </w:rPr>
        <w:t>______________________                                подпись    (Ф.И.О. гражданина)</w:t>
      </w:r>
    </w:p>
    <w:p w:rsidR="00CF4EF5" w:rsidRPr="00142B75" w:rsidRDefault="00CF4EF5" w:rsidP="00142B75">
      <w:pPr>
        <w:spacing w:after="0" w:line="200" w:lineRule="atLeast"/>
        <w:ind w:firstLine="567"/>
        <w:rPr>
          <w:rFonts w:ascii="Times New Roman" w:hAnsi="Times New Roman" w:cs="Times New Roman"/>
          <w:sz w:val="24"/>
          <w:szCs w:val="24"/>
        </w:rPr>
      </w:pPr>
      <w:r w:rsidRPr="00142B75">
        <w:rPr>
          <w:rFonts w:ascii="Times New Roman" w:hAnsi="Times New Roman" w:cs="Times New Roman"/>
          <w:sz w:val="24"/>
          <w:szCs w:val="24"/>
        </w:rPr>
        <w:t xml:space="preserve">          (дата)</w:t>
      </w:r>
      <w:r w:rsidRPr="00142B75">
        <w:rPr>
          <w:rFonts w:ascii="Times New Roman" w:hAnsi="Times New Roman" w:cs="Times New Roman"/>
          <w:sz w:val="24"/>
          <w:szCs w:val="24"/>
        </w:rPr>
        <w:tab/>
      </w:r>
      <w:r w:rsidRPr="00142B75">
        <w:rPr>
          <w:rFonts w:ascii="Times New Roman" w:hAnsi="Times New Roman" w:cs="Times New Roman"/>
          <w:sz w:val="24"/>
          <w:szCs w:val="24"/>
        </w:rPr>
        <w:tab/>
      </w:r>
    </w:p>
    <w:p w:rsidR="00CF4EF5" w:rsidRPr="00142B75" w:rsidRDefault="00CF4EF5" w:rsidP="00142B75">
      <w:pPr>
        <w:spacing w:after="0" w:line="200" w:lineRule="atLeast"/>
        <w:ind w:firstLine="567"/>
        <w:rPr>
          <w:rFonts w:ascii="Times New Roman" w:hAnsi="Times New Roman" w:cs="Times New Roman"/>
          <w:sz w:val="24"/>
          <w:szCs w:val="24"/>
        </w:rPr>
      </w:pPr>
    </w:p>
    <w:p w:rsidR="00CF4EF5" w:rsidRPr="00142B75" w:rsidRDefault="00CF4EF5" w:rsidP="00142B75">
      <w:pPr>
        <w:spacing w:after="0" w:line="200" w:lineRule="atLeast"/>
        <w:ind w:firstLine="567"/>
        <w:rPr>
          <w:rFonts w:ascii="Times New Roman" w:hAnsi="Times New Roman" w:cs="Times New Roman"/>
          <w:sz w:val="24"/>
          <w:szCs w:val="24"/>
        </w:rPr>
      </w:pPr>
    </w:p>
    <w:p w:rsidR="00CF4EF5" w:rsidRPr="00142B75" w:rsidRDefault="00CF4EF5" w:rsidP="00142B75">
      <w:pPr>
        <w:spacing w:after="0" w:line="200" w:lineRule="atLeast"/>
        <w:ind w:firstLine="567"/>
        <w:rPr>
          <w:rFonts w:ascii="Times New Roman" w:hAnsi="Times New Roman" w:cs="Times New Roman"/>
          <w:sz w:val="24"/>
          <w:szCs w:val="24"/>
        </w:rPr>
      </w:pPr>
    </w:p>
    <w:p w:rsidR="00CF4EF5" w:rsidRPr="00142B75" w:rsidRDefault="00CF4EF5" w:rsidP="00142B75">
      <w:pPr>
        <w:spacing w:after="0" w:line="200" w:lineRule="atLeast"/>
        <w:ind w:firstLine="567"/>
        <w:rPr>
          <w:rFonts w:ascii="Times New Roman" w:hAnsi="Times New Roman" w:cs="Times New Roman"/>
          <w:sz w:val="24"/>
          <w:szCs w:val="24"/>
        </w:rPr>
      </w:pPr>
    </w:p>
    <w:p w:rsidR="00CF4EF5" w:rsidRPr="00142B75" w:rsidRDefault="00CF4EF5" w:rsidP="00142B75">
      <w:pPr>
        <w:spacing w:after="0" w:line="200" w:lineRule="atLeast"/>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CF4EF5" w:rsidP="00142B75">
      <w:pPr>
        <w:spacing w:after="0"/>
        <w:ind w:firstLine="567"/>
        <w:rPr>
          <w:rFonts w:ascii="Times New Roman" w:hAnsi="Times New Roman" w:cs="Times New Roman"/>
          <w:sz w:val="24"/>
          <w:szCs w:val="24"/>
        </w:rPr>
      </w:pPr>
    </w:p>
    <w:p w:rsidR="00CF4EF5" w:rsidRPr="00142B75" w:rsidRDefault="005525A8" w:rsidP="00142B75">
      <w:pPr>
        <w:spacing w:after="0"/>
        <w:ind w:firstLine="567"/>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F4EF5" w:rsidRPr="00142B75">
        <w:rPr>
          <w:rFonts w:ascii="Times New Roman" w:hAnsi="Times New Roman" w:cs="Times New Roman"/>
          <w:sz w:val="24"/>
          <w:szCs w:val="24"/>
        </w:rPr>
        <w:t>Приложение № 2</w:t>
      </w:r>
    </w:p>
    <w:p w:rsidR="00CF4EF5" w:rsidRPr="00142B75" w:rsidRDefault="005525A8" w:rsidP="00142B7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00CF4EF5" w:rsidRPr="00142B75">
        <w:rPr>
          <w:rFonts w:ascii="Times New Roman" w:hAnsi="Times New Roman" w:cs="Times New Roman"/>
          <w:sz w:val="24"/>
          <w:szCs w:val="24"/>
        </w:rPr>
        <w:t>к административному регламенту</w:t>
      </w:r>
    </w:p>
    <w:p w:rsidR="00CF4EF5" w:rsidRPr="00142B75" w:rsidRDefault="00CF4EF5" w:rsidP="00142B75">
      <w:pPr>
        <w:spacing w:after="0"/>
        <w:ind w:firstLine="567"/>
        <w:jc w:val="center"/>
        <w:rPr>
          <w:rFonts w:ascii="Times New Roman" w:hAnsi="Times New Roman" w:cs="Times New Roman"/>
          <w:b/>
          <w:sz w:val="24"/>
          <w:szCs w:val="24"/>
        </w:rPr>
      </w:pPr>
    </w:p>
    <w:p w:rsidR="005525A8" w:rsidRDefault="005525A8" w:rsidP="00142B75">
      <w:pPr>
        <w:spacing w:after="0"/>
        <w:ind w:firstLine="567"/>
        <w:jc w:val="center"/>
        <w:rPr>
          <w:rFonts w:ascii="Times New Roman" w:hAnsi="Times New Roman" w:cs="Times New Roman"/>
          <w:b/>
          <w:sz w:val="24"/>
          <w:szCs w:val="24"/>
        </w:rPr>
      </w:pPr>
    </w:p>
    <w:p w:rsidR="005525A8" w:rsidRDefault="005525A8"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sz w:val="24"/>
          <w:szCs w:val="24"/>
        </w:rPr>
        <w:t>Блок-схема</w:t>
      </w:r>
    </w:p>
    <w:p w:rsidR="00CF4EF5" w:rsidRPr="00142B75" w:rsidRDefault="00CF4EF5" w:rsidP="00142B75">
      <w:pPr>
        <w:spacing w:after="0"/>
        <w:ind w:firstLine="567"/>
        <w:jc w:val="center"/>
        <w:rPr>
          <w:rFonts w:ascii="Times New Roman" w:hAnsi="Times New Roman" w:cs="Times New Roman"/>
          <w:snapToGrid w:val="0"/>
          <w:sz w:val="24"/>
          <w:szCs w:val="24"/>
        </w:rPr>
      </w:pPr>
      <w:r w:rsidRPr="00142B75">
        <w:rPr>
          <w:rFonts w:ascii="Times New Roman" w:hAnsi="Times New Roman" w:cs="Times New Roman"/>
          <w:snapToGrid w:val="0"/>
          <w:sz w:val="24"/>
          <w:szCs w:val="24"/>
        </w:rPr>
        <w:t xml:space="preserve">муниципальной услуги  </w:t>
      </w:r>
      <w:r w:rsidRPr="00142B75">
        <w:rPr>
          <w:rFonts w:ascii="Times New Roman" w:hAnsi="Times New Roman" w:cs="Times New Roman"/>
          <w:sz w:val="24"/>
          <w:szCs w:val="24"/>
        </w:rPr>
        <w:t>«Предоставление места под захоронение</w:t>
      </w:r>
      <w:r w:rsidRPr="00142B75">
        <w:rPr>
          <w:rFonts w:ascii="Times New Roman" w:hAnsi="Times New Roman" w:cs="Times New Roman"/>
          <w:snapToGrid w:val="0"/>
          <w:sz w:val="24"/>
          <w:szCs w:val="24"/>
        </w:rPr>
        <w:t>»</w:t>
      </w:r>
    </w:p>
    <w:p w:rsidR="00CF4EF5" w:rsidRPr="00142B75" w:rsidRDefault="00CF4EF5" w:rsidP="00142B75">
      <w:pPr>
        <w:spacing w:after="0"/>
        <w:ind w:firstLine="567"/>
        <w:jc w:val="center"/>
        <w:rPr>
          <w:rFonts w:ascii="Times New Roman" w:hAnsi="Times New Roman" w:cs="Times New Roman"/>
          <w:snapToGrid w:val="0"/>
          <w:sz w:val="24"/>
          <w:szCs w:val="24"/>
        </w:rPr>
      </w:pPr>
      <w:r w:rsidRPr="00142B75">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137F4191" wp14:editId="14031E7C">
                <wp:simplePos x="0" y="0"/>
                <wp:positionH relativeFrom="column">
                  <wp:posOffset>835660</wp:posOffset>
                </wp:positionH>
                <wp:positionV relativeFrom="paragraph">
                  <wp:posOffset>148590</wp:posOffset>
                </wp:positionV>
                <wp:extent cx="4297680" cy="436245"/>
                <wp:effectExtent l="10795" t="5715" r="6350"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436245"/>
                        </a:xfrm>
                        <a:prstGeom prst="rect">
                          <a:avLst/>
                        </a:prstGeom>
                        <a:solidFill>
                          <a:srgbClr val="FFFFFF"/>
                        </a:solidFill>
                        <a:ln w="9525">
                          <a:solidFill>
                            <a:srgbClr val="000000"/>
                          </a:solidFill>
                          <a:miter lim="800000"/>
                          <a:headEnd/>
                          <a:tailEnd/>
                        </a:ln>
                      </wps:spPr>
                      <wps:txbx>
                        <w:txbxContent>
                          <w:p w:rsidR="00CF4EF5" w:rsidRPr="006E3115" w:rsidRDefault="00CF4EF5" w:rsidP="00CF4EF5">
                            <w:pPr>
                              <w:pStyle w:val="2"/>
                              <w:rPr>
                                <w:b w:val="0"/>
                                <w:sz w:val="24"/>
                              </w:rPr>
                            </w:pPr>
                            <w:r w:rsidRPr="006E3115">
                              <w:rPr>
                                <w:b w:val="0"/>
                                <w:sz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8pt;margin-top:11.7pt;width:338.4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" o:allowincell="f">
                <v:textbox>
                  <w:txbxContent>
                    <w:p w:rsidR="00CF4EF5" w:rsidRPr="006E3115" w:rsidRDefault="00CF4EF5" w:rsidP="00CF4EF5">
                      <w:pPr>
                        <w:pStyle w:val="2"/>
                        <w:rPr>
                          <w:b w:val="0"/>
                          <w:sz w:val="24"/>
                        </w:rPr>
                      </w:pPr>
                      <w:r w:rsidRPr="006E3115">
                        <w:rPr>
                          <w:b w:val="0"/>
                          <w:sz w:val="24"/>
                        </w:rPr>
                        <w:t>Обращение Заявителя</w:t>
                      </w:r>
                    </w:p>
                  </w:txbxContent>
                </v:textbox>
              </v:rect>
            </w:pict>
          </mc:Fallback>
        </mc:AlternateContent>
      </w:r>
    </w:p>
    <w:p w:rsidR="00CF4EF5" w:rsidRPr="00142B75" w:rsidRDefault="00CF4EF5" w:rsidP="00142B75">
      <w:pPr>
        <w:spacing w:after="0"/>
        <w:ind w:firstLine="567"/>
        <w:jc w:val="center"/>
        <w:rPr>
          <w:rFonts w:ascii="Times New Roman" w:hAnsi="Times New Roman" w:cs="Times New Roman"/>
          <w:snapToGrid w:val="0"/>
          <w:sz w:val="24"/>
          <w:szCs w:val="24"/>
        </w:rPr>
      </w:pPr>
    </w:p>
    <w:p w:rsidR="00CF4EF5" w:rsidRPr="00142B75" w:rsidRDefault="00CF4EF5" w:rsidP="00142B75">
      <w:pPr>
        <w:spacing w:after="0"/>
        <w:ind w:firstLine="567"/>
        <w:jc w:val="center"/>
        <w:rPr>
          <w:rFonts w:ascii="Times New Roman" w:hAnsi="Times New Roman" w:cs="Times New Roman"/>
          <w:snapToGrid w:val="0"/>
          <w:sz w:val="24"/>
          <w:szCs w:val="24"/>
        </w:rPr>
      </w:pPr>
    </w:p>
    <w:p w:rsidR="00CF4EF5" w:rsidRPr="00142B75" w:rsidRDefault="00CF4EF5" w:rsidP="00142B75">
      <w:pPr>
        <w:spacing w:after="0"/>
        <w:ind w:firstLine="567"/>
        <w:jc w:val="center"/>
        <w:rPr>
          <w:rFonts w:ascii="Times New Roman" w:hAnsi="Times New Roman" w:cs="Times New Roman"/>
          <w:snapToGrid w:val="0"/>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0" allowOverlap="1" wp14:anchorId="56B54779" wp14:editId="0383D14A">
                <wp:simplePos x="0" y="0"/>
                <wp:positionH relativeFrom="column">
                  <wp:posOffset>2938780</wp:posOffset>
                </wp:positionH>
                <wp:positionV relativeFrom="paragraph">
                  <wp:posOffset>35560</wp:posOffset>
                </wp:positionV>
                <wp:extent cx="0" cy="182880"/>
                <wp:effectExtent l="56515" t="8890" r="57785"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2.8pt" to="23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" o:allowincell="f">
                <v:stroke endarrow="block"/>
              </v:line>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7300BFAC" wp14:editId="7EC627BC">
                <wp:simplePos x="0" y="0"/>
                <wp:positionH relativeFrom="column">
                  <wp:posOffset>835660</wp:posOffset>
                </wp:positionH>
                <wp:positionV relativeFrom="paragraph">
                  <wp:posOffset>45720</wp:posOffset>
                </wp:positionV>
                <wp:extent cx="4297680" cy="476250"/>
                <wp:effectExtent l="10795" t="13335" r="6350"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476250"/>
                        </a:xfrm>
                        <a:prstGeom prst="rect">
                          <a:avLst/>
                        </a:prstGeom>
                        <a:solidFill>
                          <a:srgbClr val="FFFFFF"/>
                        </a:solidFill>
                        <a:ln w="9525">
                          <a:solidFill>
                            <a:srgbClr val="000000"/>
                          </a:solidFill>
                          <a:miter lim="800000"/>
                          <a:headEnd/>
                          <a:tailEnd/>
                        </a:ln>
                      </wps:spPr>
                      <wps:txbx>
                        <w:txbxContent>
                          <w:p w:rsidR="00CF4EF5" w:rsidRPr="006E3115" w:rsidRDefault="00CF4EF5" w:rsidP="00CF4EF5">
                            <w:pPr>
                              <w:pStyle w:val="3"/>
                              <w:jc w:val="center"/>
                              <w:rPr>
                                <w:rFonts w:ascii="Times New Roman" w:hAnsi="Times New Roman"/>
                                <w:sz w:val="24"/>
                                <w:szCs w:val="24"/>
                              </w:rPr>
                            </w:pPr>
                            <w:r w:rsidRPr="006E3115">
                              <w:rPr>
                                <w:rFonts w:ascii="Times New Roman" w:hAnsi="Times New Roman"/>
                                <w:sz w:val="24"/>
                                <w:szCs w:val="24"/>
                              </w:rPr>
                              <w:t xml:space="preserve">Регистрация заявления </w:t>
                            </w:r>
                          </w:p>
                          <w:p w:rsidR="00CF4EF5" w:rsidRDefault="00CF4EF5" w:rsidP="00CF4EF5">
                            <w:pPr>
                              <w:pStyle w:val="2"/>
                              <w:rPr>
                                <w:sz w:val="24"/>
                              </w:rPr>
                            </w:pPr>
                            <w:r>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65.8pt;margin-top:3.6pt;width:338.4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" o:allowincell="f">
                <v:textbox>
                  <w:txbxContent>
                    <w:p w:rsidR="00CF4EF5" w:rsidRPr="006E3115" w:rsidRDefault="00CF4EF5" w:rsidP="00CF4EF5">
                      <w:pPr>
                        <w:pStyle w:val="3"/>
                        <w:jc w:val="center"/>
                        <w:rPr>
                          <w:rFonts w:ascii="Times New Roman" w:hAnsi="Times New Roman"/>
                          <w:sz w:val="24"/>
                          <w:szCs w:val="24"/>
                        </w:rPr>
                      </w:pPr>
                      <w:r w:rsidRPr="006E3115">
                        <w:rPr>
                          <w:rFonts w:ascii="Times New Roman" w:hAnsi="Times New Roman"/>
                          <w:sz w:val="24"/>
                          <w:szCs w:val="24"/>
                        </w:rPr>
                        <w:t xml:space="preserve">Регистрация заявления </w:t>
                      </w:r>
                    </w:p>
                    <w:p w:rsidR="00CF4EF5" w:rsidRDefault="00CF4EF5" w:rsidP="00CF4EF5">
                      <w:pPr>
                        <w:pStyle w:val="2"/>
                        <w:rPr>
                          <w:sz w:val="24"/>
                        </w:rPr>
                      </w:pPr>
                      <w:r>
                        <w:rPr>
                          <w:sz w:val="24"/>
                        </w:rPr>
                        <w:t xml:space="preserve"> </w:t>
                      </w:r>
                    </w:p>
                  </w:txbxContent>
                </v:textbox>
              </v:rect>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0" allowOverlap="1" wp14:anchorId="12EF5A0D" wp14:editId="035E56DB">
                <wp:simplePos x="0" y="0"/>
                <wp:positionH relativeFrom="column">
                  <wp:posOffset>3030220</wp:posOffset>
                </wp:positionH>
                <wp:positionV relativeFrom="paragraph">
                  <wp:posOffset>59055</wp:posOffset>
                </wp:positionV>
                <wp:extent cx="0" cy="182880"/>
                <wp:effectExtent l="52705" t="5715" r="61595"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4.65pt" to="238.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" o:allowincell="f">
                <v:stroke endarrow="block"/>
              </v:line>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5536B087" wp14:editId="2E1F01E3">
                <wp:simplePos x="0" y="0"/>
                <wp:positionH relativeFrom="column">
                  <wp:posOffset>835660</wp:posOffset>
                </wp:positionH>
                <wp:positionV relativeFrom="paragraph">
                  <wp:posOffset>15875</wp:posOffset>
                </wp:positionV>
                <wp:extent cx="4297680" cy="457200"/>
                <wp:effectExtent l="10795" t="13970" r="6350"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457200"/>
                        </a:xfrm>
                        <a:prstGeom prst="rect">
                          <a:avLst/>
                        </a:prstGeom>
                        <a:solidFill>
                          <a:srgbClr val="FFFFFF"/>
                        </a:solidFill>
                        <a:ln w="9525">
                          <a:solidFill>
                            <a:srgbClr val="000000"/>
                          </a:solidFill>
                          <a:miter lim="800000"/>
                          <a:headEnd/>
                          <a:tailEnd/>
                        </a:ln>
                      </wps:spPr>
                      <wps:txbx>
                        <w:txbxContent>
                          <w:p w:rsidR="00CF4EF5" w:rsidRDefault="00CF4EF5" w:rsidP="00CF4EF5">
                            <w:pPr>
                              <w:pStyle w:val="3"/>
                              <w:jc w:val="center"/>
                              <w:rPr>
                                <w:sz w:val="24"/>
                              </w:rPr>
                            </w:pPr>
                            <w:r w:rsidRPr="006E3115">
                              <w:rPr>
                                <w:rFonts w:ascii="Times New Roman" w:hAnsi="Times New Roman"/>
                                <w:sz w:val="24"/>
                              </w:rPr>
                              <w:t>Проверка документов на наличие оснований для отказа в предоставлении муниципальной услуги (п. 2.</w:t>
                            </w:r>
                            <w:r>
                              <w:rPr>
                                <w:rFonts w:ascii="Times New Roman" w:hAnsi="Times New Roman"/>
                                <w:sz w:val="24"/>
                              </w:rPr>
                              <w:t>7</w:t>
                            </w:r>
                            <w:r>
                              <w:rPr>
                                <w:sz w:val="24"/>
                              </w:rPr>
                              <w:t xml:space="preserve"> </w:t>
                            </w:r>
                            <w:r w:rsidRPr="006E3115">
                              <w:rPr>
                                <w:rFonts w:ascii="Times New Roman" w:hAnsi="Times New Roman"/>
                                <w:sz w:val="24"/>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65.8pt;margin-top:1.25pt;width:338.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" o:allowincell="f">
                <v:textbox>
                  <w:txbxContent>
                    <w:p w:rsidR="00CF4EF5" w:rsidRDefault="00CF4EF5" w:rsidP="00CF4EF5">
                      <w:pPr>
                        <w:pStyle w:val="3"/>
                        <w:jc w:val="center"/>
                        <w:rPr>
                          <w:sz w:val="24"/>
                        </w:rPr>
                      </w:pPr>
                      <w:r w:rsidRPr="006E3115">
                        <w:rPr>
                          <w:rFonts w:ascii="Times New Roman" w:hAnsi="Times New Roman"/>
                          <w:sz w:val="24"/>
                        </w:rPr>
                        <w:t>Проверка документов на наличие оснований для отказа в предоставлении муниципальной услуги (п. 2.</w:t>
                      </w:r>
                      <w:r>
                        <w:rPr>
                          <w:rFonts w:ascii="Times New Roman" w:hAnsi="Times New Roman"/>
                          <w:sz w:val="24"/>
                        </w:rPr>
                        <w:t>7</w:t>
                      </w:r>
                      <w:r>
                        <w:rPr>
                          <w:sz w:val="24"/>
                        </w:rPr>
                        <w:t xml:space="preserve"> </w:t>
                      </w:r>
                      <w:r w:rsidRPr="006E3115">
                        <w:rPr>
                          <w:rFonts w:ascii="Times New Roman" w:hAnsi="Times New Roman"/>
                          <w:sz w:val="24"/>
                        </w:rPr>
                        <w:t>Регламента)</w:t>
                      </w:r>
                    </w:p>
                  </w:txbxContent>
                </v:textbox>
              </v:rect>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0" allowOverlap="1" wp14:anchorId="769828F2" wp14:editId="4667B0B1">
                <wp:simplePos x="0" y="0"/>
                <wp:positionH relativeFrom="column">
                  <wp:posOffset>3030220</wp:posOffset>
                </wp:positionH>
                <wp:positionV relativeFrom="paragraph">
                  <wp:posOffset>64135</wp:posOffset>
                </wp:positionV>
                <wp:extent cx="0" cy="487680"/>
                <wp:effectExtent l="52705" t="12700" r="61595"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5.05pt" to="238.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" o:allowincell="f">
                <v:stroke endarrow="block"/>
              </v:line>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F25BFB" wp14:editId="76BF7250">
                <wp:simplePos x="0" y="0"/>
                <wp:positionH relativeFrom="column">
                  <wp:posOffset>1805940</wp:posOffset>
                </wp:positionH>
                <wp:positionV relativeFrom="paragraph">
                  <wp:posOffset>24130</wp:posOffset>
                </wp:positionV>
                <wp:extent cx="2468880" cy="708025"/>
                <wp:effectExtent l="9525" t="12700" r="762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708025"/>
                        </a:xfrm>
                        <a:prstGeom prst="rect">
                          <a:avLst/>
                        </a:prstGeom>
                        <a:solidFill>
                          <a:srgbClr val="FFFFFF"/>
                        </a:solidFill>
                        <a:ln w="9525">
                          <a:solidFill>
                            <a:srgbClr val="000000"/>
                          </a:solidFill>
                          <a:miter lim="800000"/>
                          <a:headEnd/>
                          <a:tailEnd/>
                        </a:ln>
                      </wps:spPr>
                      <wps:txbx>
                        <w:txbxContent>
                          <w:p w:rsidR="00CF4EF5" w:rsidRPr="006E3115" w:rsidRDefault="00CF4EF5" w:rsidP="00CF4EF5">
                            <w:pPr>
                              <w:pStyle w:val="3"/>
                              <w:jc w:val="center"/>
                              <w:rPr>
                                <w:rFonts w:ascii="Times New Roman" w:hAnsi="Times New Roman"/>
                                <w:sz w:val="24"/>
                              </w:rPr>
                            </w:pPr>
                            <w:r w:rsidRPr="006E3115">
                              <w:rPr>
                                <w:rFonts w:ascii="Times New Roman" w:hAnsi="Times New Roman"/>
                                <w:sz w:val="24"/>
                              </w:rPr>
                              <w:t xml:space="preserve">Решение о </w:t>
                            </w:r>
                            <w:r>
                              <w:rPr>
                                <w:rFonts w:ascii="Times New Roman" w:hAnsi="Times New Roman"/>
                                <w:sz w:val="24"/>
                              </w:rPr>
                              <w:t xml:space="preserve">предоставлении места под захоронение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142.2pt;margin-top:1.9pt;width:194.4pt;height: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" o:allowincell="f">
                <v:textbox>
                  <w:txbxContent>
                    <w:p w:rsidR="00CF4EF5" w:rsidRPr="006E3115" w:rsidRDefault="00CF4EF5" w:rsidP="00CF4EF5">
                      <w:pPr>
                        <w:pStyle w:val="3"/>
                        <w:jc w:val="center"/>
                        <w:rPr>
                          <w:rFonts w:ascii="Times New Roman" w:hAnsi="Times New Roman"/>
                          <w:sz w:val="24"/>
                        </w:rPr>
                      </w:pPr>
                      <w:r w:rsidRPr="006E3115">
                        <w:rPr>
                          <w:rFonts w:ascii="Times New Roman" w:hAnsi="Times New Roman"/>
                          <w:sz w:val="24"/>
                        </w:rPr>
                        <w:t xml:space="preserve">Решение о </w:t>
                      </w:r>
                      <w:r>
                        <w:rPr>
                          <w:rFonts w:ascii="Times New Roman" w:hAnsi="Times New Roman"/>
                          <w:sz w:val="24"/>
                        </w:rPr>
                        <w:t xml:space="preserve">предоставлении места под захоронение </w:t>
                      </w:r>
                    </w:p>
                  </w:txbxContent>
                </v:textbox>
              </v:rect>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0" allowOverlap="1" wp14:anchorId="299167DE" wp14:editId="4A4A6C6A">
                <wp:simplePos x="0" y="0"/>
                <wp:positionH relativeFrom="column">
                  <wp:posOffset>3030220</wp:posOffset>
                </wp:positionH>
                <wp:positionV relativeFrom="paragraph">
                  <wp:posOffset>119380</wp:posOffset>
                </wp:positionV>
                <wp:extent cx="0" cy="295275"/>
                <wp:effectExtent l="52705" t="5080" r="61595" b="234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9.4pt" to="238.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" o:allowincell="f">
                <v:stroke endarrow="block"/>
              </v:line>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0" allowOverlap="1" wp14:anchorId="242E0443" wp14:editId="14664B72">
                <wp:simplePos x="0" y="0"/>
                <wp:positionH relativeFrom="column">
                  <wp:posOffset>189230</wp:posOffset>
                </wp:positionH>
                <wp:positionV relativeFrom="paragraph">
                  <wp:posOffset>59690</wp:posOffset>
                </wp:positionV>
                <wp:extent cx="5848350" cy="438150"/>
                <wp:effectExtent l="12065" t="10160" r="698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38150"/>
                        </a:xfrm>
                        <a:prstGeom prst="rect">
                          <a:avLst/>
                        </a:prstGeom>
                        <a:solidFill>
                          <a:srgbClr val="FFFFFF"/>
                        </a:solidFill>
                        <a:ln w="9525">
                          <a:solidFill>
                            <a:srgbClr val="000000"/>
                          </a:solidFill>
                          <a:miter lim="800000"/>
                          <a:headEnd/>
                          <a:tailEnd/>
                        </a:ln>
                      </wps:spPr>
                      <wps:txbx>
                        <w:txbxContent>
                          <w:p w:rsidR="00CF4EF5" w:rsidRPr="005525A8" w:rsidRDefault="00CF4EF5" w:rsidP="00CF4EF5">
                            <w:pPr>
                              <w:jc w:val="center"/>
                              <w:rPr>
                                <w:rFonts w:ascii="Times New Roman" w:hAnsi="Times New Roman" w:cs="Times New Roman"/>
                                <w:sz w:val="24"/>
                                <w:szCs w:val="24"/>
                              </w:rPr>
                            </w:pPr>
                            <w:r w:rsidRPr="005525A8">
                              <w:rPr>
                                <w:rFonts w:ascii="Times New Roman" w:hAnsi="Times New Roman" w:cs="Times New Roman"/>
                                <w:sz w:val="24"/>
                                <w:szCs w:val="24"/>
                              </w:rPr>
                              <w:t xml:space="preserve">Выезд на кладбище </w:t>
                            </w:r>
                            <w:r w:rsidR="005525A8" w:rsidRPr="005525A8">
                              <w:rPr>
                                <w:rFonts w:ascii="Times New Roman" w:hAnsi="Times New Roman" w:cs="Times New Roman"/>
                                <w:sz w:val="24"/>
                                <w:szCs w:val="24"/>
                              </w:rPr>
                              <w:t xml:space="preserve">Рогаткинского </w:t>
                            </w:r>
                            <w:r w:rsidR="005525A8">
                              <w:rPr>
                                <w:rFonts w:ascii="Times New Roman" w:hAnsi="Times New Roman" w:cs="Times New Roman"/>
                                <w:sz w:val="24"/>
                                <w:szCs w:val="24"/>
                              </w:rPr>
                              <w:t>муниципального образования</w:t>
                            </w:r>
                            <w:r w:rsidRPr="005525A8">
                              <w:rPr>
                                <w:rFonts w:ascii="Times New Roman" w:hAnsi="Times New Roman" w:cs="Times New Roman"/>
                                <w:sz w:val="24"/>
                                <w:szCs w:val="24"/>
                              </w:rPr>
                              <w:t xml:space="preserve"> </w:t>
                            </w:r>
                            <w:r w:rsidR="005525A8" w:rsidRPr="005525A8">
                              <w:rPr>
                                <w:rFonts w:ascii="Times New Roman" w:hAnsi="Times New Roman" w:cs="Times New Roman"/>
                                <w:sz w:val="24"/>
                                <w:szCs w:val="24"/>
                              </w:rPr>
                              <w:t xml:space="preserve"> (</w:t>
                            </w:r>
                            <w:r w:rsidRPr="005525A8">
                              <w:rPr>
                                <w:rFonts w:ascii="Times New Roman" w:hAnsi="Times New Roman" w:cs="Times New Roman"/>
                                <w:sz w:val="24"/>
                                <w:szCs w:val="24"/>
                              </w:rPr>
                              <w:t>уполномоченного лица совместно с заявителем на транспорте заявителя</w:t>
                            </w:r>
                            <w:r w:rsidR="005525A8">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14.9pt;margin-top:4.7pt;width:460.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" o:allowincell="f">
                <v:textbox>
                  <w:txbxContent>
                    <w:p w:rsidR="00CF4EF5" w:rsidRPr="005525A8" w:rsidRDefault="00CF4EF5" w:rsidP="00CF4EF5">
                      <w:pPr>
                        <w:jc w:val="center"/>
                        <w:rPr>
                          <w:rFonts w:ascii="Times New Roman" w:hAnsi="Times New Roman" w:cs="Times New Roman"/>
                          <w:sz w:val="24"/>
                          <w:szCs w:val="24"/>
                        </w:rPr>
                      </w:pPr>
                      <w:r w:rsidRPr="005525A8">
                        <w:rPr>
                          <w:rFonts w:ascii="Times New Roman" w:hAnsi="Times New Roman" w:cs="Times New Roman"/>
                          <w:sz w:val="24"/>
                          <w:szCs w:val="24"/>
                        </w:rPr>
                        <w:t xml:space="preserve">Выезд на кладбище </w:t>
                      </w:r>
                      <w:r w:rsidR="005525A8" w:rsidRPr="005525A8">
                        <w:rPr>
                          <w:rFonts w:ascii="Times New Roman" w:hAnsi="Times New Roman" w:cs="Times New Roman"/>
                          <w:sz w:val="24"/>
                          <w:szCs w:val="24"/>
                        </w:rPr>
                        <w:t xml:space="preserve">Рогаткинского </w:t>
                      </w:r>
                      <w:r w:rsidR="005525A8">
                        <w:rPr>
                          <w:rFonts w:ascii="Times New Roman" w:hAnsi="Times New Roman" w:cs="Times New Roman"/>
                          <w:sz w:val="24"/>
                          <w:szCs w:val="24"/>
                        </w:rPr>
                        <w:t>муниципального образования</w:t>
                      </w:r>
                      <w:r w:rsidRPr="005525A8">
                        <w:rPr>
                          <w:rFonts w:ascii="Times New Roman" w:hAnsi="Times New Roman" w:cs="Times New Roman"/>
                          <w:sz w:val="24"/>
                          <w:szCs w:val="24"/>
                        </w:rPr>
                        <w:t xml:space="preserve"> </w:t>
                      </w:r>
                      <w:r w:rsidR="005525A8" w:rsidRPr="005525A8">
                        <w:rPr>
                          <w:rFonts w:ascii="Times New Roman" w:hAnsi="Times New Roman" w:cs="Times New Roman"/>
                          <w:sz w:val="24"/>
                          <w:szCs w:val="24"/>
                        </w:rPr>
                        <w:t xml:space="preserve"> (</w:t>
                      </w:r>
                      <w:r w:rsidRPr="005525A8">
                        <w:rPr>
                          <w:rFonts w:ascii="Times New Roman" w:hAnsi="Times New Roman" w:cs="Times New Roman"/>
                          <w:sz w:val="24"/>
                          <w:szCs w:val="24"/>
                        </w:rPr>
                        <w:t>уполномоченного лица совместно с заявителем на транспорте заявителя</w:t>
                      </w:r>
                      <w:r w:rsidR="005525A8">
                        <w:rPr>
                          <w:rFonts w:ascii="Times New Roman" w:hAnsi="Times New Roman" w:cs="Times New Roman"/>
                          <w:sz w:val="24"/>
                          <w:szCs w:val="24"/>
                        </w:rPr>
                        <w:t>)</w:t>
                      </w:r>
                    </w:p>
                  </w:txbxContent>
                </v:textbox>
              </v:rect>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0" allowOverlap="1" wp14:anchorId="3369045F" wp14:editId="5ED96D94">
                <wp:simplePos x="0" y="0"/>
                <wp:positionH relativeFrom="column">
                  <wp:posOffset>3030220</wp:posOffset>
                </wp:positionH>
                <wp:positionV relativeFrom="paragraph">
                  <wp:posOffset>88900</wp:posOffset>
                </wp:positionV>
                <wp:extent cx="0" cy="314325"/>
                <wp:effectExtent l="52705" t="8890" r="61595"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7pt" to="238.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" o:allowincell="f">
                <v:stroke endarrow="block"/>
              </v:line>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5525A8" w:rsidP="00142B75">
      <w:pPr>
        <w:spacing w:after="0"/>
        <w:ind w:firstLine="567"/>
        <w:jc w:val="center"/>
        <w:rPr>
          <w:rFonts w:ascii="Times New Roman" w:hAnsi="Times New Roman" w:cs="Times New Roman"/>
          <w:b/>
          <w:sz w:val="24"/>
          <w:szCs w:val="24"/>
        </w:rPr>
      </w:pPr>
      <w:r w:rsidRPr="00142B75">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0" allowOverlap="1" wp14:anchorId="6660B1D3" wp14:editId="2692CE43">
                <wp:simplePos x="0" y="0"/>
                <wp:positionH relativeFrom="column">
                  <wp:posOffset>5715</wp:posOffset>
                </wp:positionH>
                <wp:positionV relativeFrom="paragraph">
                  <wp:posOffset>1905</wp:posOffset>
                </wp:positionV>
                <wp:extent cx="5943600" cy="4857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5775"/>
                        </a:xfrm>
                        <a:prstGeom prst="rect">
                          <a:avLst/>
                        </a:prstGeom>
                        <a:solidFill>
                          <a:srgbClr val="FFFFFF"/>
                        </a:solidFill>
                        <a:ln w="9525">
                          <a:solidFill>
                            <a:srgbClr val="000000"/>
                          </a:solidFill>
                          <a:miter lim="800000"/>
                          <a:headEnd/>
                          <a:tailEnd/>
                        </a:ln>
                      </wps:spPr>
                      <wps:txbx>
                        <w:txbxContent>
                          <w:p w:rsidR="00CF4EF5" w:rsidRPr="005525A8" w:rsidRDefault="00CF4EF5" w:rsidP="00CF4EF5">
                            <w:pPr>
                              <w:pStyle w:val="2"/>
                              <w:rPr>
                                <w:b w:val="0"/>
                                <w:sz w:val="24"/>
                                <w:lang w:val="ru-RU"/>
                              </w:rPr>
                            </w:pPr>
                            <w:r>
                              <w:rPr>
                                <w:b w:val="0"/>
                                <w:sz w:val="24"/>
                              </w:rPr>
                              <w:t>Предоставление места под захоронение умершего</w:t>
                            </w:r>
                            <w:r w:rsidR="005525A8">
                              <w:rPr>
                                <w:b w:val="0"/>
                                <w:sz w:val="24"/>
                                <w:lang w:val="ru-RU"/>
                              </w:rPr>
                              <w:t xml:space="preserve"> на кладбище Рогаткинского муниципального образования </w:t>
                            </w:r>
                          </w:p>
                          <w:p w:rsidR="00CF4EF5" w:rsidRDefault="00CF4EF5" w:rsidP="00CF4E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45pt;margin-top:.15pt;width:468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" o:allowincell="f">
                <v:textbox>
                  <w:txbxContent>
                    <w:p w:rsidR="00CF4EF5" w:rsidRPr="005525A8" w:rsidRDefault="00CF4EF5" w:rsidP="00CF4EF5">
                      <w:pPr>
                        <w:pStyle w:val="2"/>
                        <w:rPr>
                          <w:b w:val="0"/>
                          <w:sz w:val="24"/>
                          <w:lang w:val="ru-RU"/>
                        </w:rPr>
                      </w:pPr>
                      <w:r>
                        <w:rPr>
                          <w:b w:val="0"/>
                          <w:sz w:val="24"/>
                        </w:rPr>
                        <w:t>Предоставление места под захоронение умершего</w:t>
                      </w:r>
                      <w:r w:rsidR="005525A8">
                        <w:rPr>
                          <w:b w:val="0"/>
                          <w:sz w:val="24"/>
                          <w:lang w:val="ru-RU"/>
                        </w:rPr>
                        <w:t xml:space="preserve"> на кладбище Рогаткинского муниципального образования </w:t>
                      </w:r>
                    </w:p>
                    <w:p w:rsidR="00CF4EF5" w:rsidRDefault="00CF4EF5" w:rsidP="00CF4EF5"/>
                  </w:txbxContent>
                </v:textbox>
              </v:rect>
            </w:pict>
          </mc:Fallback>
        </mc:AlternateContent>
      </w: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ind w:firstLine="567"/>
        <w:jc w:val="center"/>
        <w:rPr>
          <w:rFonts w:ascii="Times New Roman" w:hAnsi="Times New Roman" w:cs="Times New Roman"/>
          <w:b/>
          <w:sz w:val="24"/>
          <w:szCs w:val="24"/>
        </w:rPr>
      </w:pPr>
    </w:p>
    <w:p w:rsidR="00CF4EF5" w:rsidRPr="00142B75" w:rsidRDefault="00CF4EF5" w:rsidP="00142B75">
      <w:pPr>
        <w:spacing w:after="0"/>
        <w:jc w:val="both"/>
        <w:rPr>
          <w:rFonts w:ascii="Times New Roman" w:hAnsi="Times New Roman" w:cs="Times New Roman"/>
          <w:sz w:val="24"/>
          <w:szCs w:val="24"/>
        </w:rPr>
      </w:pPr>
    </w:p>
    <w:p w:rsidR="00CF4EF5" w:rsidRPr="00142B75" w:rsidRDefault="00CF4EF5" w:rsidP="00142B75">
      <w:pPr>
        <w:spacing w:after="0" w:line="180" w:lineRule="auto"/>
        <w:ind w:firstLine="567"/>
        <w:jc w:val="right"/>
        <w:rPr>
          <w:rFonts w:ascii="Times New Roman" w:hAnsi="Times New Roman" w:cs="Times New Roman"/>
          <w:sz w:val="24"/>
          <w:szCs w:val="24"/>
        </w:rPr>
      </w:pPr>
      <w:r w:rsidRPr="00142B75">
        <w:rPr>
          <w:rFonts w:ascii="Times New Roman" w:hAnsi="Times New Roman" w:cs="Times New Roman"/>
          <w:sz w:val="24"/>
          <w:szCs w:val="24"/>
        </w:rPr>
        <w:t xml:space="preserve"> </w:t>
      </w:r>
    </w:p>
    <w:p w:rsidR="00CF4EF5" w:rsidRPr="00142B75" w:rsidRDefault="00CF4EF5" w:rsidP="00142B75">
      <w:pPr>
        <w:spacing w:after="0"/>
        <w:rPr>
          <w:rFonts w:ascii="Times New Roman" w:hAnsi="Times New Roman" w:cs="Times New Roman"/>
          <w:b/>
          <w:sz w:val="24"/>
          <w:szCs w:val="24"/>
        </w:rPr>
      </w:pPr>
    </w:p>
    <w:sectPr w:rsidR="00CF4EF5" w:rsidRPr="00142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9"/>
    <w:rsid w:val="00142B75"/>
    <w:rsid w:val="002D40E1"/>
    <w:rsid w:val="00362883"/>
    <w:rsid w:val="004157C5"/>
    <w:rsid w:val="004A4D88"/>
    <w:rsid w:val="004D1D3E"/>
    <w:rsid w:val="004F58C1"/>
    <w:rsid w:val="005525A8"/>
    <w:rsid w:val="005B4198"/>
    <w:rsid w:val="006E13F3"/>
    <w:rsid w:val="0073695F"/>
    <w:rsid w:val="00A97B31"/>
    <w:rsid w:val="00BB1DEF"/>
    <w:rsid w:val="00BC692B"/>
    <w:rsid w:val="00C87C89"/>
    <w:rsid w:val="00CF4EF5"/>
    <w:rsid w:val="00D025EE"/>
    <w:rsid w:val="00E312C0"/>
    <w:rsid w:val="00F045DA"/>
    <w:rsid w:val="00F1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89"/>
    <w:rPr>
      <w:rFonts w:eastAsiaTheme="minorEastAsia"/>
      <w:lang w:eastAsia="ru-RU"/>
    </w:rPr>
  </w:style>
  <w:style w:type="paragraph" w:styleId="1">
    <w:name w:val="heading 1"/>
    <w:basedOn w:val="a"/>
    <w:next w:val="a"/>
    <w:link w:val="10"/>
    <w:uiPriority w:val="9"/>
    <w:qFormat/>
    <w:rsid w:val="00CF4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F4EF5"/>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C89"/>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87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C89"/>
    <w:rPr>
      <w:rFonts w:ascii="Tahoma" w:eastAsiaTheme="minorEastAsia" w:hAnsi="Tahoma" w:cs="Tahoma"/>
      <w:sz w:val="16"/>
      <w:szCs w:val="16"/>
      <w:lang w:eastAsia="ru-RU"/>
    </w:rPr>
  </w:style>
  <w:style w:type="paragraph" w:styleId="a6">
    <w:name w:val="List Paragraph"/>
    <w:basedOn w:val="a"/>
    <w:uiPriority w:val="34"/>
    <w:qFormat/>
    <w:rsid w:val="00C87C89"/>
    <w:pPr>
      <w:ind w:left="720"/>
      <w:contextualSpacing/>
    </w:pPr>
  </w:style>
  <w:style w:type="paragraph" w:customStyle="1" w:styleId="Standard">
    <w:name w:val="Standard"/>
    <w:rsid w:val="006E13F3"/>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20">
    <w:name w:val="Заголовок 2 Знак"/>
    <w:basedOn w:val="a0"/>
    <w:link w:val="2"/>
    <w:rsid w:val="00CF4EF5"/>
    <w:rPr>
      <w:rFonts w:ascii="Times New Roman" w:eastAsia="Times New Roman" w:hAnsi="Times New Roman" w:cs="Times New Roman"/>
      <w:b/>
      <w:bCs/>
      <w:sz w:val="32"/>
      <w:szCs w:val="24"/>
      <w:lang w:val="x-none" w:eastAsia="x-none"/>
    </w:rPr>
  </w:style>
  <w:style w:type="character" w:customStyle="1" w:styleId="10">
    <w:name w:val="Заголовок 1 Знак"/>
    <w:basedOn w:val="a0"/>
    <w:link w:val="1"/>
    <w:uiPriority w:val="9"/>
    <w:rsid w:val="00CF4EF5"/>
    <w:rPr>
      <w:rFonts w:asciiTheme="majorHAnsi" w:eastAsiaTheme="majorEastAsia" w:hAnsiTheme="majorHAnsi" w:cstheme="majorBidi"/>
      <w:b/>
      <w:bCs/>
      <w:color w:val="365F91" w:themeColor="accent1" w:themeShade="BF"/>
      <w:sz w:val="28"/>
      <w:szCs w:val="28"/>
      <w:lang w:eastAsia="ru-RU"/>
    </w:rPr>
  </w:style>
  <w:style w:type="paragraph" w:customStyle="1" w:styleId="11">
    <w:name w:val="Основной текст с отступом1"/>
    <w:basedOn w:val="a"/>
    <w:rsid w:val="00CF4EF5"/>
    <w:pPr>
      <w:spacing w:after="0" w:line="240" w:lineRule="auto"/>
      <w:ind w:firstLine="540"/>
      <w:jc w:val="both"/>
    </w:pPr>
    <w:rPr>
      <w:rFonts w:ascii="Times New Roman" w:eastAsia="Times New Roman" w:hAnsi="Times New Roman" w:cs="Times New Roman"/>
      <w:snapToGrid w:val="0"/>
      <w:sz w:val="28"/>
      <w:szCs w:val="20"/>
    </w:rPr>
  </w:style>
  <w:style w:type="character" w:customStyle="1" w:styleId="FontStyle47">
    <w:name w:val="Font Style47"/>
    <w:uiPriority w:val="99"/>
    <w:rsid w:val="00CF4EF5"/>
    <w:rPr>
      <w:rFonts w:ascii="Times New Roman" w:hAnsi="Times New Roman" w:cs="Times New Roman"/>
      <w:sz w:val="22"/>
      <w:szCs w:val="22"/>
    </w:rPr>
  </w:style>
  <w:style w:type="paragraph" w:customStyle="1" w:styleId="Style7">
    <w:name w:val="Style7"/>
    <w:basedOn w:val="a"/>
    <w:uiPriority w:val="99"/>
    <w:rsid w:val="00CF4EF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paragraph" w:styleId="HTML">
    <w:name w:val="HTML Preformatted"/>
    <w:basedOn w:val="a"/>
    <w:link w:val="HTML0"/>
    <w:rsid w:val="00CF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F4EF5"/>
    <w:rPr>
      <w:rFonts w:ascii="Courier New" w:eastAsia="Times New Roman" w:hAnsi="Courier New" w:cs="Times New Roman"/>
      <w:sz w:val="20"/>
      <w:szCs w:val="20"/>
      <w:lang w:val="x-none" w:eastAsia="x-none"/>
    </w:rPr>
  </w:style>
  <w:style w:type="paragraph" w:customStyle="1" w:styleId="ConsNormal">
    <w:name w:val="ConsNormal"/>
    <w:rsid w:val="00CF4EF5"/>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character" w:customStyle="1" w:styleId="FontStyle48">
    <w:name w:val="Font Style48"/>
    <w:uiPriority w:val="99"/>
    <w:rsid w:val="00CF4EF5"/>
    <w:rPr>
      <w:rFonts w:ascii="Times New Roman" w:hAnsi="Times New Roman" w:cs="Times New Roman"/>
      <w:b/>
      <w:bCs/>
      <w:sz w:val="22"/>
      <w:szCs w:val="22"/>
    </w:rPr>
  </w:style>
  <w:style w:type="paragraph" w:customStyle="1" w:styleId="Style23">
    <w:name w:val="Style23"/>
    <w:basedOn w:val="a"/>
    <w:uiPriority w:val="99"/>
    <w:rsid w:val="00CF4EF5"/>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rPr>
  </w:style>
  <w:style w:type="paragraph" w:customStyle="1" w:styleId="Style29">
    <w:name w:val="Style29"/>
    <w:basedOn w:val="a"/>
    <w:uiPriority w:val="99"/>
    <w:rsid w:val="00CF4EF5"/>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rPr>
  </w:style>
  <w:style w:type="paragraph" w:styleId="3">
    <w:name w:val="Body Text 3"/>
    <w:basedOn w:val="a"/>
    <w:link w:val="30"/>
    <w:uiPriority w:val="99"/>
    <w:unhideWhenUsed/>
    <w:rsid w:val="00CF4EF5"/>
    <w:pPr>
      <w:widowControl w:val="0"/>
      <w:autoSpaceDE w:val="0"/>
      <w:autoSpaceDN w:val="0"/>
      <w:adjustRightInd w:val="0"/>
      <w:spacing w:after="120" w:line="240" w:lineRule="auto"/>
    </w:pPr>
    <w:rPr>
      <w:rFonts w:ascii="Microsoft Sans Serif" w:eastAsia="Times New Roman" w:hAnsi="Microsoft Sans Serif" w:cs="Times New Roman"/>
      <w:sz w:val="16"/>
      <w:szCs w:val="16"/>
      <w:lang w:val="x-none" w:eastAsia="x-none"/>
    </w:rPr>
  </w:style>
  <w:style w:type="character" w:customStyle="1" w:styleId="30">
    <w:name w:val="Основной текст 3 Знак"/>
    <w:basedOn w:val="a0"/>
    <w:link w:val="3"/>
    <w:uiPriority w:val="99"/>
    <w:rsid w:val="00CF4EF5"/>
    <w:rPr>
      <w:rFonts w:ascii="Microsoft Sans Serif" w:eastAsia="Times New Roman" w:hAnsi="Microsoft Sans Serif" w:cs="Times New Roman"/>
      <w:sz w:val="16"/>
      <w:szCs w:val="16"/>
      <w:lang w:val="x-none" w:eastAsia="x-none"/>
    </w:rPr>
  </w:style>
  <w:style w:type="paragraph" w:customStyle="1" w:styleId="western">
    <w:name w:val="western"/>
    <w:basedOn w:val="a"/>
    <w:rsid w:val="00CF4EF5"/>
    <w:pPr>
      <w:spacing w:before="100" w:beforeAutospacing="1" w:after="115" w:line="240" w:lineRule="auto"/>
    </w:pPr>
    <w:rPr>
      <w:rFonts w:ascii="Arial" w:eastAsia="Times New Roman" w:hAnsi="Arial" w:cs="Arial"/>
      <w:color w:val="000000"/>
      <w:sz w:val="18"/>
      <w:szCs w:val="18"/>
    </w:rPr>
  </w:style>
  <w:style w:type="paragraph" w:customStyle="1" w:styleId="12">
    <w:name w:val="нум список 1"/>
    <w:basedOn w:val="a"/>
    <w:rsid w:val="00CF4EF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марк список 1"/>
    <w:basedOn w:val="a"/>
    <w:rsid w:val="00CF4EF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1">
    <w:name w:val="s_1"/>
    <w:basedOn w:val="a"/>
    <w:rsid w:val="00CF4EF5"/>
    <w:pPr>
      <w:spacing w:before="100" w:beforeAutospacing="1" w:after="100" w:afterAutospacing="1" w:line="240" w:lineRule="auto"/>
    </w:pPr>
    <w:rPr>
      <w:rFonts w:ascii="Times New Roman" w:eastAsia="Calibri" w:hAnsi="Times New Roman" w:cs="Times New Roman"/>
      <w:sz w:val="24"/>
      <w:szCs w:val="24"/>
    </w:rPr>
  </w:style>
  <w:style w:type="character" w:styleId="a7">
    <w:name w:val="Hyperlink"/>
    <w:basedOn w:val="a0"/>
    <w:uiPriority w:val="99"/>
    <w:unhideWhenUsed/>
    <w:rsid w:val="00CF4E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89"/>
    <w:rPr>
      <w:rFonts w:eastAsiaTheme="minorEastAsia"/>
      <w:lang w:eastAsia="ru-RU"/>
    </w:rPr>
  </w:style>
  <w:style w:type="paragraph" w:styleId="1">
    <w:name w:val="heading 1"/>
    <w:basedOn w:val="a"/>
    <w:next w:val="a"/>
    <w:link w:val="10"/>
    <w:uiPriority w:val="9"/>
    <w:qFormat/>
    <w:rsid w:val="00CF4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F4EF5"/>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C89"/>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87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C89"/>
    <w:rPr>
      <w:rFonts w:ascii="Tahoma" w:eastAsiaTheme="minorEastAsia" w:hAnsi="Tahoma" w:cs="Tahoma"/>
      <w:sz w:val="16"/>
      <w:szCs w:val="16"/>
      <w:lang w:eastAsia="ru-RU"/>
    </w:rPr>
  </w:style>
  <w:style w:type="paragraph" w:styleId="a6">
    <w:name w:val="List Paragraph"/>
    <w:basedOn w:val="a"/>
    <w:uiPriority w:val="34"/>
    <w:qFormat/>
    <w:rsid w:val="00C87C89"/>
    <w:pPr>
      <w:ind w:left="720"/>
      <w:contextualSpacing/>
    </w:pPr>
  </w:style>
  <w:style w:type="paragraph" w:customStyle="1" w:styleId="Standard">
    <w:name w:val="Standard"/>
    <w:rsid w:val="006E13F3"/>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20">
    <w:name w:val="Заголовок 2 Знак"/>
    <w:basedOn w:val="a0"/>
    <w:link w:val="2"/>
    <w:rsid w:val="00CF4EF5"/>
    <w:rPr>
      <w:rFonts w:ascii="Times New Roman" w:eastAsia="Times New Roman" w:hAnsi="Times New Roman" w:cs="Times New Roman"/>
      <w:b/>
      <w:bCs/>
      <w:sz w:val="32"/>
      <w:szCs w:val="24"/>
      <w:lang w:val="x-none" w:eastAsia="x-none"/>
    </w:rPr>
  </w:style>
  <w:style w:type="character" w:customStyle="1" w:styleId="10">
    <w:name w:val="Заголовок 1 Знак"/>
    <w:basedOn w:val="a0"/>
    <w:link w:val="1"/>
    <w:uiPriority w:val="9"/>
    <w:rsid w:val="00CF4EF5"/>
    <w:rPr>
      <w:rFonts w:asciiTheme="majorHAnsi" w:eastAsiaTheme="majorEastAsia" w:hAnsiTheme="majorHAnsi" w:cstheme="majorBidi"/>
      <w:b/>
      <w:bCs/>
      <w:color w:val="365F91" w:themeColor="accent1" w:themeShade="BF"/>
      <w:sz w:val="28"/>
      <w:szCs w:val="28"/>
      <w:lang w:eastAsia="ru-RU"/>
    </w:rPr>
  </w:style>
  <w:style w:type="paragraph" w:customStyle="1" w:styleId="11">
    <w:name w:val="Основной текст с отступом1"/>
    <w:basedOn w:val="a"/>
    <w:rsid w:val="00CF4EF5"/>
    <w:pPr>
      <w:spacing w:after="0" w:line="240" w:lineRule="auto"/>
      <w:ind w:firstLine="540"/>
      <w:jc w:val="both"/>
    </w:pPr>
    <w:rPr>
      <w:rFonts w:ascii="Times New Roman" w:eastAsia="Times New Roman" w:hAnsi="Times New Roman" w:cs="Times New Roman"/>
      <w:snapToGrid w:val="0"/>
      <w:sz w:val="28"/>
      <w:szCs w:val="20"/>
    </w:rPr>
  </w:style>
  <w:style w:type="character" w:customStyle="1" w:styleId="FontStyle47">
    <w:name w:val="Font Style47"/>
    <w:uiPriority w:val="99"/>
    <w:rsid w:val="00CF4EF5"/>
    <w:rPr>
      <w:rFonts w:ascii="Times New Roman" w:hAnsi="Times New Roman" w:cs="Times New Roman"/>
      <w:sz w:val="22"/>
      <w:szCs w:val="22"/>
    </w:rPr>
  </w:style>
  <w:style w:type="paragraph" w:customStyle="1" w:styleId="Style7">
    <w:name w:val="Style7"/>
    <w:basedOn w:val="a"/>
    <w:uiPriority w:val="99"/>
    <w:rsid w:val="00CF4EF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paragraph" w:styleId="HTML">
    <w:name w:val="HTML Preformatted"/>
    <w:basedOn w:val="a"/>
    <w:link w:val="HTML0"/>
    <w:rsid w:val="00CF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F4EF5"/>
    <w:rPr>
      <w:rFonts w:ascii="Courier New" w:eastAsia="Times New Roman" w:hAnsi="Courier New" w:cs="Times New Roman"/>
      <w:sz w:val="20"/>
      <w:szCs w:val="20"/>
      <w:lang w:val="x-none" w:eastAsia="x-none"/>
    </w:rPr>
  </w:style>
  <w:style w:type="paragraph" w:customStyle="1" w:styleId="ConsNormal">
    <w:name w:val="ConsNormal"/>
    <w:rsid w:val="00CF4EF5"/>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character" w:customStyle="1" w:styleId="FontStyle48">
    <w:name w:val="Font Style48"/>
    <w:uiPriority w:val="99"/>
    <w:rsid w:val="00CF4EF5"/>
    <w:rPr>
      <w:rFonts w:ascii="Times New Roman" w:hAnsi="Times New Roman" w:cs="Times New Roman"/>
      <w:b/>
      <w:bCs/>
      <w:sz w:val="22"/>
      <w:szCs w:val="22"/>
    </w:rPr>
  </w:style>
  <w:style w:type="paragraph" w:customStyle="1" w:styleId="Style23">
    <w:name w:val="Style23"/>
    <w:basedOn w:val="a"/>
    <w:uiPriority w:val="99"/>
    <w:rsid w:val="00CF4EF5"/>
    <w:pPr>
      <w:widowControl w:val="0"/>
      <w:autoSpaceDE w:val="0"/>
      <w:autoSpaceDN w:val="0"/>
      <w:adjustRightInd w:val="0"/>
      <w:spacing w:after="0" w:line="278" w:lineRule="exact"/>
      <w:ind w:hanging="1613"/>
    </w:pPr>
    <w:rPr>
      <w:rFonts w:ascii="Microsoft Sans Serif" w:eastAsia="Times New Roman" w:hAnsi="Microsoft Sans Serif" w:cs="Microsoft Sans Serif"/>
      <w:sz w:val="24"/>
      <w:szCs w:val="24"/>
    </w:rPr>
  </w:style>
  <w:style w:type="paragraph" w:customStyle="1" w:styleId="Style29">
    <w:name w:val="Style29"/>
    <w:basedOn w:val="a"/>
    <w:uiPriority w:val="99"/>
    <w:rsid w:val="00CF4EF5"/>
    <w:pPr>
      <w:widowControl w:val="0"/>
      <w:autoSpaceDE w:val="0"/>
      <w:autoSpaceDN w:val="0"/>
      <w:adjustRightInd w:val="0"/>
      <w:spacing w:after="0" w:line="274" w:lineRule="exact"/>
      <w:ind w:firstLine="864"/>
      <w:jc w:val="both"/>
    </w:pPr>
    <w:rPr>
      <w:rFonts w:ascii="Microsoft Sans Serif" w:eastAsia="Times New Roman" w:hAnsi="Microsoft Sans Serif" w:cs="Microsoft Sans Serif"/>
      <w:sz w:val="24"/>
      <w:szCs w:val="24"/>
    </w:rPr>
  </w:style>
  <w:style w:type="paragraph" w:styleId="3">
    <w:name w:val="Body Text 3"/>
    <w:basedOn w:val="a"/>
    <w:link w:val="30"/>
    <w:uiPriority w:val="99"/>
    <w:unhideWhenUsed/>
    <w:rsid w:val="00CF4EF5"/>
    <w:pPr>
      <w:widowControl w:val="0"/>
      <w:autoSpaceDE w:val="0"/>
      <w:autoSpaceDN w:val="0"/>
      <w:adjustRightInd w:val="0"/>
      <w:spacing w:after="120" w:line="240" w:lineRule="auto"/>
    </w:pPr>
    <w:rPr>
      <w:rFonts w:ascii="Microsoft Sans Serif" w:eastAsia="Times New Roman" w:hAnsi="Microsoft Sans Serif" w:cs="Times New Roman"/>
      <w:sz w:val="16"/>
      <w:szCs w:val="16"/>
      <w:lang w:val="x-none" w:eastAsia="x-none"/>
    </w:rPr>
  </w:style>
  <w:style w:type="character" w:customStyle="1" w:styleId="30">
    <w:name w:val="Основной текст 3 Знак"/>
    <w:basedOn w:val="a0"/>
    <w:link w:val="3"/>
    <w:uiPriority w:val="99"/>
    <w:rsid w:val="00CF4EF5"/>
    <w:rPr>
      <w:rFonts w:ascii="Microsoft Sans Serif" w:eastAsia="Times New Roman" w:hAnsi="Microsoft Sans Serif" w:cs="Times New Roman"/>
      <w:sz w:val="16"/>
      <w:szCs w:val="16"/>
      <w:lang w:val="x-none" w:eastAsia="x-none"/>
    </w:rPr>
  </w:style>
  <w:style w:type="paragraph" w:customStyle="1" w:styleId="western">
    <w:name w:val="western"/>
    <w:basedOn w:val="a"/>
    <w:rsid w:val="00CF4EF5"/>
    <w:pPr>
      <w:spacing w:before="100" w:beforeAutospacing="1" w:after="115" w:line="240" w:lineRule="auto"/>
    </w:pPr>
    <w:rPr>
      <w:rFonts w:ascii="Arial" w:eastAsia="Times New Roman" w:hAnsi="Arial" w:cs="Arial"/>
      <w:color w:val="000000"/>
      <w:sz w:val="18"/>
      <w:szCs w:val="18"/>
    </w:rPr>
  </w:style>
  <w:style w:type="paragraph" w:customStyle="1" w:styleId="12">
    <w:name w:val="нум список 1"/>
    <w:basedOn w:val="a"/>
    <w:rsid w:val="00CF4EF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марк список 1"/>
    <w:basedOn w:val="a"/>
    <w:rsid w:val="00CF4EF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1">
    <w:name w:val="s_1"/>
    <w:basedOn w:val="a"/>
    <w:rsid w:val="00CF4EF5"/>
    <w:pPr>
      <w:spacing w:before="100" w:beforeAutospacing="1" w:after="100" w:afterAutospacing="1" w:line="240" w:lineRule="auto"/>
    </w:pPr>
    <w:rPr>
      <w:rFonts w:ascii="Times New Roman" w:eastAsia="Calibri" w:hAnsi="Times New Roman" w:cs="Times New Roman"/>
      <w:sz w:val="24"/>
      <w:szCs w:val="24"/>
    </w:rPr>
  </w:style>
  <w:style w:type="character" w:styleId="a7">
    <w:name w:val="Hyperlink"/>
    <w:basedOn w:val="a0"/>
    <w:uiPriority w:val="99"/>
    <w:unhideWhenUsed/>
    <w:rsid w:val="00CF4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gatkinskoe-r64" TargetMode="External"/><Relationship Id="rId13" Type="http://schemas.openxmlformats.org/officeDocument/2006/relationships/hyperlink" Target="garantF1://9439064.1"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rogatkinskoe-r6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9439064.1" TargetMode="External"/><Relationship Id="rId11" Type="http://schemas.openxmlformats.org/officeDocument/2006/relationships/hyperlink" Target="garantF1://890941.2770" TargetMode="External"/><Relationship Id="rId5" Type="http://schemas.openxmlformats.org/officeDocument/2006/relationships/image" Target="media/image1.png"/><Relationship Id="rId15" Type="http://schemas.openxmlformats.org/officeDocument/2006/relationships/hyperlink" Target="https://rogatkinskoe-r64" TargetMode="External"/><Relationship Id="rId10" Type="http://schemas.openxmlformats.org/officeDocument/2006/relationships/hyperlink" Target="garantF1://9439064.1" TargetMode="External"/><Relationship Id="rId4" Type="http://schemas.openxmlformats.org/officeDocument/2006/relationships/webSettings" Target="webSettings.xml"/><Relationship Id="rId9" Type="http://schemas.openxmlformats.org/officeDocument/2006/relationships/hyperlink" Target="mailto:rogatkino@rambler.ru"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5871</Words>
  <Characters>33466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2024-05-08T11:46:00Z</cp:lastPrinted>
  <dcterms:created xsi:type="dcterms:W3CDTF">2024-06-14T06:23:00Z</dcterms:created>
  <dcterms:modified xsi:type="dcterms:W3CDTF">2024-06-14T06:23:00Z</dcterms:modified>
</cp:coreProperties>
</file>