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A3" w:rsidRDefault="008B60A3" w:rsidP="008B60A3">
      <w:pPr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noProof/>
        </w:rPr>
        <w:drawing>
          <wp:inline distT="0" distB="0" distL="0" distR="0">
            <wp:extent cx="749935" cy="1037590"/>
            <wp:effectExtent l="19050" t="0" r="0" b="0"/>
            <wp:docPr id="3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A3" w:rsidRDefault="008B60A3" w:rsidP="008B60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B60A3" w:rsidRDefault="008B60A3" w:rsidP="008B60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8B60A3" w:rsidRDefault="008B60A3" w:rsidP="008B60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8B60A3" w:rsidRDefault="008B60A3" w:rsidP="008B60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8B60A3" w:rsidRDefault="008B60A3" w:rsidP="008B60A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8B60A3" w:rsidTr="00E469C0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8B60A3" w:rsidRDefault="008B60A3" w:rsidP="00E469C0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B60A3" w:rsidRDefault="008B60A3" w:rsidP="00E469C0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02.05.2012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8B60A3" w:rsidRDefault="008B60A3" w:rsidP="00E469C0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B60A3" w:rsidRDefault="008B60A3" w:rsidP="00E469C0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8B60A3" w:rsidTr="00E469C0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8B60A3" w:rsidRDefault="008B60A3" w:rsidP="00E469C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B60A3" w:rsidRDefault="008B60A3" w:rsidP="00E469C0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60A3" w:rsidRDefault="008B60A3" w:rsidP="00E469C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B60A3" w:rsidRDefault="008B60A3" w:rsidP="00E469C0">
            <w:pPr>
              <w:rPr>
                <w:szCs w:val="28"/>
              </w:rPr>
            </w:pPr>
          </w:p>
        </w:tc>
      </w:tr>
    </w:tbl>
    <w:p w:rsidR="008B60A3" w:rsidRDefault="008B60A3" w:rsidP="008B60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60A3" w:rsidRDefault="008B60A3" w:rsidP="00EE16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1B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исполнения  муниципальной функции по организации проведения официальных физкультурно-оздоровительных и спортивных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EE1681" w:rsidRDefault="00EE1681" w:rsidP="00EE1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06.06.2014 № 18)</w:t>
      </w:r>
    </w:p>
    <w:p w:rsidR="00EE1681" w:rsidRDefault="006E5369" w:rsidP="006E5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18.12.2018 № 47)</w:t>
      </w:r>
    </w:p>
    <w:p w:rsidR="008B60A3" w:rsidRPr="00D44D83" w:rsidRDefault="008B60A3" w:rsidP="008B60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постановлением главы администрации </w:t>
      </w:r>
      <w:r>
        <w:rPr>
          <w:rFonts w:ascii="Times New Roman" w:eastAsia="Times New Roman" w:hAnsi="Times New Roman"/>
          <w:sz w:val="28"/>
          <w:szCs w:val="28"/>
        </w:rPr>
        <w:t>Рогаткинского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 от «</w:t>
      </w:r>
      <w:r>
        <w:rPr>
          <w:rFonts w:ascii="Times New Roman" w:eastAsia="Times New Roman" w:hAnsi="Times New Roman"/>
          <w:sz w:val="28"/>
          <w:szCs w:val="28"/>
        </w:rPr>
        <w:t>28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  года  № </w:t>
      </w:r>
      <w:r>
        <w:rPr>
          <w:rFonts w:ascii="Times New Roman" w:eastAsia="Times New Roman" w:hAnsi="Times New Roman"/>
          <w:sz w:val="28"/>
          <w:szCs w:val="28"/>
        </w:rPr>
        <w:t>2012 года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15 </w:t>
      </w:r>
      <w:r w:rsidRPr="00D44D83">
        <w:rPr>
          <w:rFonts w:ascii="Times New Roman" w:eastAsia="Times New Roman" w:hAnsi="Times New Roman"/>
          <w:sz w:val="28"/>
          <w:szCs w:val="28"/>
        </w:rPr>
        <w:t xml:space="preserve">«О порядке разработки и утверждения, административных регламент исполнения муниципальных функций и административных регламентов предоставления муниципальных услуг», </w:t>
      </w:r>
      <w:r w:rsidRPr="00D44D83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Рогаткинского </w:t>
      </w:r>
      <w:r w:rsidRPr="00D44D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Красноармейского </w:t>
      </w:r>
      <w:r w:rsidRPr="00D44D83">
        <w:rPr>
          <w:rFonts w:ascii="Times New Roman" w:hAnsi="Times New Roman"/>
          <w:sz w:val="28"/>
          <w:szCs w:val="28"/>
        </w:rPr>
        <w:t>муниципального района Саратовской области,</w:t>
      </w:r>
    </w:p>
    <w:p w:rsidR="008B60A3" w:rsidRPr="00D44D83" w:rsidRDefault="008B60A3" w:rsidP="008B60A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>ПОСТАНОВЛЯЮ:</w:t>
      </w:r>
    </w:p>
    <w:p w:rsidR="008B60A3" w:rsidRDefault="008B60A3" w:rsidP="008B6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 муниципальной функции по организации проведения официальных физкультурно-оздоровительных и спортивных мероприятий  (Приложение).</w:t>
      </w:r>
    </w:p>
    <w:p w:rsidR="008B60A3" w:rsidRDefault="008B60A3" w:rsidP="008B60A3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Данное постановление обнародовать  в специально установленных местах разместить в сети Интернет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Администрации Рогаткинского муниципального образования.</w:t>
      </w:r>
    </w:p>
    <w:p w:rsidR="008B60A3" w:rsidRDefault="008B60A3" w:rsidP="008B6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постановления, возложить на главного специалиста администрации Веселовскую С.Н.</w:t>
      </w:r>
    </w:p>
    <w:p w:rsidR="008B60A3" w:rsidRDefault="008B60A3" w:rsidP="008B6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</w:t>
      </w:r>
      <w:r w:rsidR="00741026" w:rsidRPr="00741026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0A3" w:rsidRDefault="008B60A3" w:rsidP="008B6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B60A3" w:rsidRPr="002E31BF" w:rsidRDefault="008B60A3" w:rsidP="008B60A3">
      <w:pPr>
        <w:rPr>
          <w:rFonts w:ascii="Times New Roman" w:hAnsi="Times New Roman" w:cs="Times New Roman"/>
          <w:b/>
          <w:sz w:val="28"/>
          <w:szCs w:val="28"/>
        </w:rPr>
      </w:pPr>
      <w:r w:rsidRPr="002E31BF">
        <w:rPr>
          <w:rFonts w:ascii="Times New Roman" w:hAnsi="Times New Roman" w:cs="Times New Roman"/>
          <w:b/>
          <w:sz w:val="28"/>
          <w:szCs w:val="28"/>
        </w:rPr>
        <w:t>Глава Рогаткинского МО</w:t>
      </w:r>
      <w:r w:rsidRPr="002E31BF">
        <w:rPr>
          <w:rFonts w:ascii="Times New Roman" w:hAnsi="Times New Roman" w:cs="Times New Roman"/>
          <w:b/>
          <w:sz w:val="28"/>
          <w:szCs w:val="28"/>
        </w:rPr>
        <w:tab/>
      </w:r>
      <w:r w:rsidRPr="002E31BF">
        <w:rPr>
          <w:rFonts w:ascii="Times New Roman" w:hAnsi="Times New Roman" w:cs="Times New Roman"/>
          <w:b/>
          <w:sz w:val="28"/>
          <w:szCs w:val="28"/>
        </w:rPr>
        <w:tab/>
      </w:r>
      <w:r w:rsidRPr="002E31BF">
        <w:rPr>
          <w:rFonts w:ascii="Times New Roman" w:hAnsi="Times New Roman" w:cs="Times New Roman"/>
          <w:b/>
          <w:sz w:val="28"/>
          <w:szCs w:val="28"/>
        </w:rPr>
        <w:tab/>
      </w:r>
      <w:r w:rsidRPr="002E31BF">
        <w:rPr>
          <w:rFonts w:ascii="Times New Roman" w:hAnsi="Times New Roman" w:cs="Times New Roman"/>
          <w:b/>
          <w:sz w:val="28"/>
          <w:szCs w:val="28"/>
        </w:rPr>
        <w:tab/>
      </w:r>
      <w:r w:rsidRPr="002E31B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Г.В. Панина </w:t>
      </w:r>
    </w:p>
    <w:p w:rsidR="00EE1681" w:rsidRDefault="00EE1681" w:rsidP="00EE1681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главы администрации </w:t>
      </w:r>
    </w:p>
    <w:p w:rsidR="00EE1681" w:rsidRDefault="00EE1681" w:rsidP="00EE1681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02.05.2012 г № 20</w:t>
      </w:r>
    </w:p>
    <w:p w:rsidR="00EE1681" w:rsidRDefault="00EE1681" w:rsidP="0009085A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 от 06.06.2014 № 18)</w:t>
      </w:r>
    </w:p>
    <w:p w:rsidR="00EE1681" w:rsidRDefault="006E5369" w:rsidP="006E5369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18.12.2018 № 47)</w:t>
      </w:r>
    </w:p>
    <w:p w:rsidR="00EE1681" w:rsidRDefault="00EE1681" w:rsidP="00EE1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 регламент</w:t>
      </w:r>
    </w:p>
    <w:p w:rsidR="00EE1681" w:rsidRDefault="00EE1681" w:rsidP="00EE1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  муниципальной услуги по организации проведения официальных физкультурно-оздоровительных и спортивных мероприятий в Рогаткинском муниципальном образовании.</w:t>
      </w:r>
    </w:p>
    <w:p w:rsidR="00EE1681" w:rsidRDefault="00EE1681" w:rsidP="00EE1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  муниципальной услуги  по организации проведения официальных физкультурно-оздоровительных и спортивных мероприятий в Рогаткинском муниципальном образовании (далее Регламент) определяет  последовательность и сроки административных процедур и административных действий Администрации Рогаткинского муниципального образования, а также порядок взаимодействия с физическими,  юридическими  лицами, государственными  учреждениями,  иными организациями по исполнению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услуги по организации проведения официальных физкультурно-оздоровительных и спортивных мероприятий в  Рогаткинском муниципальном 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муниципальная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услуга). </w:t>
      </w:r>
    </w:p>
    <w:p w:rsidR="00EE1681" w:rsidRDefault="00EE1681" w:rsidP="00EE168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со следующими нормативно-правовыми актами: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-Конституцией Российской Федерации;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-</w:t>
      </w:r>
      <w:hyperlink r:id="rId5" w:tgtFrame="_top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04.12.2007 года № 329-ФЗ "О физической культуре и </w:t>
        </w:r>
      </w:hyperlink>
      <w:hyperlink r:id="rId6" w:tgtFrame="_top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спорте</w:t>
        </w:r>
        <w:proofErr w:type="gramEnd"/>
      </w:hyperlink>
      <w:hyperlink r:id="rId7" w:anchor="C57#C5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" w:tgtFrame="_top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06.03.2006 года № 131 ФЗ «Об общих принципах организации местного самоуправления в Российской Федерации»;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  Рогаткинского муниципального образования Красноармейского  муниципального района  Саратовской области;</w:t>
      </w:r>
    </w:p>
    <w:p w:rsidR="00EE1681" w:rsidRDefault="00EE1681" w:rsidP="00EE168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Муниципальная услуга по организации проведения физкультурно-оздоровительных и спортивных мероприятий направлена на создание  условий для  развития физической культуры и спорта, исполняется Администрацией Рогаткинского  муниципального образования  при участии   МОУ  СОШ с. Рогаткино, школы с. Гусево.</w:t>
      </w:r>
    </w:p>
    <w:p w:rsidR="00EE1681" w:rsidRDefault="00EE1681" w:rsidP="00EE1681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Конечным результатом исполнения муниципальной услуги по организации проведения официальных физкультурно-оздоровительных и спортивных мероприятий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E1681" w:rsidRDefault="00EE1681" w:rsidP="00EE1681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количества граждан,  регулярно занимающихся физической культурой и спортом;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внедрение физической культуры и спорта в режим труда, учебы и отдыха различных групп населения. </w:t>
      </w:r>
    </w:p>
    <w:p w:rsidR="00EE1681" w:rsidRDefault="00EE1681" w:rsidP="00EE1681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Исполнение муниципальной услуги осуществляется в отношении жителей  Рогаткинского муниципального образования.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1.5.1. </w:t>
      </w:r>
      <w:r w:rsidRPr="00E672E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предмет обращения.</w:t>
      </w:r>
    </w:p>
    <w:p w:rsidR="006E5369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>
        <w:rPr>
          <w:rFonts w:ascii="Times New Roman" w:hAnsi="Times New Roman"/>
          <w:sz w:val="28"/>
          <w:szCs w:val="28"/>
        </w:rPr>
        <w:t>» изложить в новой  редакции  следующего содержания: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672E1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сектор в форме электронного документа, должно содержать следующую информацию: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 xml:space="preserve">адрес электронной почты, </w:t>
      </w:r>
      <w:r>
        <w:rPr>
          <w:rFonts w:ascii="Times New Roman" w:hAnsi="Times New Roman"/>
          <w:sz w:val="28"/>
          <w:szCs w:val="28"/>
        </w:rPr>
        <w:t>по которому  должны быть направлены ответ и уведомление о переадресации</w:t>
      </w:r>
    </w:p>
    <w:p w:rsidR="006E5369" w:rsidRPr="00E672E1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lastRenderedPageBreak/>
        <w:t>предмет обращения.</w:t>
      </w:r>
    </w:p>
    <w:p w:rsidR="006E5369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 xml:space="preserve">Заявитель вправе приложить к такому обращению </w:t>
      </w:r>
      <w:proofErr w:type="gramStart"/>
      <w:r w:rsidRPr="00E672E1">
        <w:rPr>
          <w:rFonts w:ascii="Times New Roman" w:hAnsi="Times New Roman"/>
          <w:sz w:val="28"/>
          <w:szCs w:val="28"/>
        </w:rPr>
        <w:t>необходимые</w:t>
      </w:r>
      <w:proofErr w:type="gramEnd"/>
      <w:r w:rsidRPr="00E672E1">
        <w:rPr>
          <w:rFonts w:ascii="Times New Roman" w:hAnsi="Times New Roman"/>
          <w:sz w:val="28"/>
          <w:szCs w:val="28"/>
        </w:rPr>
        <w:t xml:space="preserve"> </w:t>
      </w:r>
    </w:p>
    <w:p w:rsidR="006E5369" w:rsidRDefault="006E5369" w:rsidP="006E5369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672E1">
        <w:rPr>
          <w:rFonts w:ascii="Times New Roman" w:hAnsi="Times New Roman"/>
          <w:sz w:val="28"/>
          <w:szCs w:val="28"/>
        </w:rPr>
        <w:t>документы и материалы в э</w:t>
      </w:r>
      <w:r>
        <w:rPr>
          <w:rFonts w:ascii="Times New Roman" w:hAnsi="Times New Roman"/>
          <w:sz w:val="28"/>
          <w:szCs w:val="28"/>
        </w:rPr>
        <w:t>лектронной форме».</w:t>
      </w:r>
    </w:p>
    <w:p w:rsidR="006E5369" w:rsidRDefault="006E5369" w:rsidP="006E5369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Pr="00801CC3">
        <w:rPr>
          <w:rFonts w:ascii="Times New Roman" w:hAnsi="Times New Roman"/>
          <w:sz w:val="28"/>
          <w:szCs w:val="28"/>
        </w:rPr>
        <w:t xml:space="preserve"> </w:t>
      </w:r>
      <w:r w:rsidRPr="008C0B6B">
        <w:rPr>
          <w:rFonts w:ascii="Times New Roman" w:hAnsi="Times New Roman"/>
          <w:sz w:val="28"/>
          <w:szCs w:val="28"/>
        </w:rPr>
        <w:t xml:space="preserve">«Ответ на обращение, поступившее в форме электронного документа в орган местного самоуправления или в сектор,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</w:t>
      </w:r>
      <w:r w:rsidRPr="00EC215F">
        <w:rPr>
          <w:rFonts w:ascii="Times New Roman" w:hAnsi="Times New Roman"/>
          <w:sz w:val="28"/>
          <w:szCs w:val="28"/>
        </w:rPr>
        <w:t>в обращении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  <w:r w:rsidRPr="00EC2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изложить</w:t>
      </w:r>
      <w:r w:rsidRPr="00EC215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 новой редакции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801CC3">
        <w:rPr>
          <w:rFonts w:ascii="Times New Roman" w:hAnsi="Times New Roman"/>
          <w:sz w:val="28"/>
          <w:szCs w:val="28"/>
        </w:rPr>
        <w:t>следующего содержания:</w:t>
      </w:r>
    </w:p>
    <w:p w:rsidR="006E5369" w:rsidRDefault="006E5369" w:rsidP="006E5369">
      <w:pPr>
        <w:ind w:right="38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в сектор в форме электронного документа.</w:t>
      </w:r>
    </w:p>
    <w:p w:rsidR="006E5369" w:rsidRDefault="006E5369" w:rsidP="006E53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C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1.5.2.</w:t>
      </w:r>
      <w:r>
        <w:rPr>
          <w:rFonts w:ascii="Times New Roman" w:hAnsi="Times New Roman"/>
          <w:sz w:val="28"/>
          <w:szCs w:val="28"/>
        </w:rPr>
        <w:tab/>
        <w:t xml:space="preserve">На поступившее обращение, содержащее предложение, заявление или жалобу, которые  затрагивают интересы неопределенного круга лиц, ответ может быть размещен на официальном сайте Рогаткинского МО Красноармейского муниципального района Саратовской области. </w:t>
      </w:r>
      <w:r w:rsidRPr="00137DAC">
        <w:rPr>
          <w:rFonts w:ascii="Times New Roman" w:hAnsi="Times New Roman"/>
          <w:sz w:val="28"/>
          <w:szCs w:val="28"/>
        </w:rPr>
        <w:t>В случае поступления письменного обращения, содержащего вопрос, ответ на кот</w:t>
      </w:r>
      <w:r>
        <w:rPr>
          <w:rFonts w:ascii="Times New Roman" w:hAnsi="Times New Roman"/>
          <w:sz w:val="28"/>
          <w:szCs w:val="28"/>
        </w:rPr>
        <w:t>о</w:t>
      </w:r>
      <w:r w:rsidRPr="00137DAC">
        <w:rPr>
          <w:rFonts w:ascii="Times New Roman" w:hAnsi="Times New Roman"/>
          <w:sz w:val="28"/>
          <w:szCs w:val="28"/>
        </w:rPr>
        <w:t>рый размещен на с</w:t>
      </w:r>
      <w:r>
        <w:rPr>
          <w:rFonts w:ascii="Times New Roman" w:hAnsi="Times New Roman"/>
          <w:sz w:val="28"/>
          <w:szCs w:val="28"/>
        </w:rPr>
        <w:t>айте,  заявителю</w:t>
      </w:r>
      <w:r w:rsidRPr="00137D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направившему обращение, в течение семи дней сообщается электронный адрес сайта, на котором размещен ответ. Если текст письменного  обращения не позволяет определить суть предложения, заявления или жалобы, ответ на обращение не дается и оно не подлежит направлению на рассмотрение, о чем  в течение семи дней со дня регистрации обращения сообщается заявителю, его направившему.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Для участия в мероприятиях физические лица дают устное согласие для включения в заявку  на участие в мероприятии. 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Исполнение услуги осуществляется бесплатно.</w:t>
      </w:r>
    </w:p>
    <w:p w:rsidR="00EE1681" w:rsidRDefault="00EE1681" w:rsidP="00EE1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Требования к порядку исполнения муниципальной услуги.</w:t>
      </w:r>
    </w:p>
    <w:p w:rsidR="00EE1681" w:rsidRDefault="00EE1681" w:rsidP="00EE16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681" w:rsidRDefault="00EE1681" w:rsidP="00EE16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Порядок информирования по вопросу исполнения муниципальной услуги.</w:t>
      </w:r>
    </w:p>
    <w:p w:rsidR="00EE1681" w:rsidRDefault="00EE1681" w:rsidP="00EE168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Информирование физических лиц по вопросам исполнения муниципальной услуги осуществляется через официальный сайт Рогаткинского муниципального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непосредственно главным специалистом   Администрации. </w:t>
      </w:r>
    </w:p>
    <w:p w:rsidR="00EE1681" w:rsidRDefault="00EE1681" w:rsidP="00EE16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 Местонахождение Администрации Рогаткинского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 Красноармейский муниципальный район, Рогаткинское  муниципальное образование, с. Рогаткино, улица Центральная № 68</w:t>
      </w:r>
    </w:p>
    <w:p w:rsidR="00EE1681" w:rsidRDefault="00EE1681" w:rsidP="00EE16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работы: ежедневно с 8-00 до 12-00 и с 14-00 до 17-00, кроме субботы и воскресенья.  Телефон:  8 (84550)37313 , электронный адрес:  </w:t>
      </w:r>
    </w:p>
    <w:p w:rsidR="00EE1681" w:rsidRPr="008B60A3" w:rsidRDefault="00EE1681" w:rsidP="00EE16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292929"/>
          <w:sz w:val="28"/>
          <w:szCs w:val="28"/>
        </w:rPr>
        <w:t>-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rogatkino</w:t>
      </w:r>
      <w:proofErr w:type="spellEnd"/>
      <w:r w:rsidRPr="008B60A3">
        <w:rPr>
          <w:rFonts w:ascii="Times New Roman" w:hAnsi="Times New Roman" w:cs="Times New Roman"/>
          <w:color w:val="292929"/>
          <w:sz w:val="28"/>
          <w:szCs w:val="28"/>
        </w:rPr>
        <w:t>@</w:t>
      </w: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rambler</w:t>
      </w:r>
      <w:r w:rsidRPr="008B60A3">
        <w:rPr>
          <w:rFonts w:ascii="Times New Roman" w:hAnsi="Times New Roman" w:cs="Times New Roman"/>
          <w:color w:val="292929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ru</w:t>
      </w:r>
      <w:proofErr w:type="spellEnd"/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Физические лица могут получить информацию по вопросам исполнения муниципальной услуги: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личном приеме у главного специалиста  Администрации  Рогаткинского муниципального образования; 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 телефону;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письменно по почте или электронной почте. 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При обращении к главному специалисту  Рогаткинского муниципального образования лично или по телефону информация предоставляется в день обращения  подробно и в корректной форме.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При письменном обращении информация предоставляется в срок не позднее 10 дней с момента обращения.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Рогаткинского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размещается следующая обязательная информация: режим работы; фамилии, имена, отчества специалистов, осуществляющих прием и информирование; номера телефонов; адрес официального сайта и электронной почты; настоящий Регламент.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    Сроки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Исполнение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течение всего календарного года, на основании календарных планов и мероприятий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Рогаткинского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Срок подачи заявки на участие в мероприятии, а также сроки проведения мероприятия оговариваются в плане  проведения мероприятия или Положении о проведении мероприятия.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Перечень оснований для приостановления исполнения (отказа в исполнении) муниципальной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2.3.1. Приостановление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в случае переноса мероприятия на другой срок. 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2.3.2. Основанием для приостановления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изменение условий проведения мероприятия.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2.3.3. Отказ в исполнении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в случае отмены мероприятия.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Требования к местам, предназначенным для исполнения муниципальной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 Помещения, предназначенные для исполнения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должны     соответствовать     Санитарно-эпидемиологическим     правилам     и нормативам    «Гигиенические    требования    к    персональным    электронно-вычислительным машинам и организации работы.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2.2.2/2.4.1340-03», всем    требованиям    к    обеспечению безопасности труда.</w:t>
      </w:r>
    </w:p>
    <w:p w:rsidR="00EE1681" w:rsidRDefault="00EE1681" w:rsidP="00EE1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81" w:rsidRDefault="00EE1681" w:rsidP="00EE1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Административные процедуры.</w:t>
      </w:r>
    </w:p>
    <w:p w:rsidR="00EE1681" w:rsidRDefault="00EE1681" w:rsidP="00EE1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81" w:rsidRDefault="00EE1681" w:rsidP="00EE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 нормативных документов по организации и проведению   мероприятия;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  мероприятия, в том числе информирование физических  лиц; 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проведение  мероприятия. 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Подготовка проекта Положения  для проведения  мероприятия.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 Главный специалист  администрации, ответственный за проведение мероприятия,  готовит  Положение  о проведении мероприятия в срок не позднее пятнадцати дней до начала мероприятия.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3.1.1.2. Глава Рогаткинского муниципального образования  утверждает  Положение  о проведении мероприятия в срок не позднее двенадцати дней до начала мероприятия.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3.1.1.3. Положением  о проведении мероприятия оговариваются: цели и задачи мероприятия, сроки и место проведения, участники мероприятия, условия проведения мероприятия, порядок определения победителей.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Подготовка мероприятия.</w:t>
      </w:r>
    </w:p>
    <w:p w:rsidR="00EE1681" w:rsidRDefault="00EE1681" w:rsidP="00EE1681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3.1.2.1.  Главным специалистом администрации формируется состав оргкомитета, судейской коллегии.</w:t>
      </w:r>
    </w:p>
    <w:p w:rsidR="00EE1681" w:rsidRDefault="00EE1681" w:rsidP="00EE1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 Главный специалист, ответственный за проведение мероприятия, предоставляет Положение о мероприятии по запросу физических или юридических лиц, а также размещает на сайте Администрации в срок не позднее десяти дней до начала мероприятия.</w:t>
      </w:r>
    </w:p>
    <w:p w:rsidR="00EE1681" w:rsidRDefault="00EE1681" w:rsidP="00EE1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3.1.2.3. При  участии команды Рогаткинского муниципального образования, главный  специалист администрации  формирует команду и  подает заявку (форма заявки и срок ее подачи оговаривается Положением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мероприятия) на участие в мероприятии, с приложением  состава участников  мероприятия, в срок не позднее 3-х дней до начала мероприятия. </w:t>
      </w:r>
    </w:p>
    <w:p w:rsidR="00EE1681" w:rsidRDefault="00EE1681" w:rsidP="00EE16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3.1.2.4. Заявку на участие в мероприятии подписывает Глава Рогаткинского муниципального образования или лицо, исполняющее обязанности во время  отсутствия главы.  Список участников спортивного мероприятия согласуется с медицинским работником. </w:t>
      </w:r>
    </w:p>
    <w:p w:rsidR="00EE1681" w:rsidRDefault="00EE1681" w:rsidP="00EE16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3.1.2.5. Консультирование участников мероприятия проводится специалистом  по мере необходимости в течение всего периода подготовки мероприятия.</w:t>
      </w:r>
    </w:p>
    <w:p w:rsidR="00EE1681" w:rsidRDefault="00EE1681" w:rsidP="00EE16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3.1.2.6. В течение всего периода подготовки мероприятия главным специалистом  администрации, ответственным за проведение мероприятия, 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подготовкой (написание сценария, материально-техническое обеспечение, обеспечение художественного и  музыкального оформления мероприятия, организационная деятельность, подготовка призов и дипломов). </w:t>
      </w:r>
    </w:p>
    <w:p w:rsidR="00EE1681" w:rsidRDefault="00EE1681" w:rsidP="00EE1681">
      <w:pPr>
        <w:pStyle w:val="ConsNormal"/>
        <w:ind w:firstLine="5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E1681" w:rsidRDefault="00EE1681" w:rsidP="00EE1681">
      <w:pPr>
        <w:pStyle w:val="ConsNormal"/>
        <w:ind w:firstLine="54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 Порядок и формы контроля за исполнением</w:t>
      </w:r>
    </w:p>
    <w:p w:rsidR="00EE1681" w:rsidRDefault="00EE1681" w:rsidP="00EE1681">
      <w:pPr>
        <w:pStyle w:val="ConsNormal"/>
        <w:ind w:firstLine="54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муниципальной услуги.</w:t>
      </w:r>
    </w:p>
    <w:p w:rsidR="00EE1681" w:rsidRDefault="00EE1681" w:rsidP="00EE1681">
      <w:pPr>
        <w:pStyle w:val="ConsNormal"/>
        <w:ind w:firstLine="54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 (в том числе с выходом на мероприятие),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по исполнению муниципальной услуги и принятием соответствующих решений осуществляется Главой  Рогаткинского муниципального образования  или лицом, исполняющим обязанности во время  отсутствия главы. 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Текущий контроль осуществляется путем проведения Главой Рогаткинского муниципального образования проверок соблюдения и исполнения нормативно-правовых актов Российской Федерации, Саратовской области, положений Регламента.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8"/>
          <w:szCs w:val="28"/>
        </w:rPr>
      </w:pP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Порядок обжалования действия (бездействия) и решений, осуществляемых (принятых) в ходе исполнения муниципальной услуги.</w:t>
      </w:r>
      <w:proofErr w:type="gramEnd"/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Досудебное (внесудебное) обжалование.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5.1.1. Физические и юридические лица, имеют право обратиться с жалобой к Главе   Рогаткинского муниципального образования  лично или направить письменное обращение по адресу:  Саратовская область, Красноармейский муниципальный район,  с. Рогаткино, улица Центральная, дом 68.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При обращении  в письменной форме срок рассмотрения жалобы не должен превышать 30 дней с момента регистрации такого обращения.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письменном обращении (жалобе) лицо, подавшее жалобу,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 подпись и дату.</w:t>
      </w:r>
      <w:proofErr w:type="gramEnd"/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По результатам рассмотрения обращения (жалобы) должностное лицо принимает решение об удовлетворении требований заявителя, либо об отказе в удовлетворении обращения (жалобы).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Письменный ответ, содержащий результаты рассмотрения обращения (жалобы), направляется  по адресу, указанному в обращении, простым письмом.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Судебное обжалование.</w:t>
      </w:r>
    </w:p>
    <w:p w:rsidR="00EE1681" w:rsidRDefault="00EE1681" w:rsidP="00EE1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Физические и юридические лица   вправе обжаловать решения, принятые в ходе исполнения муниципальной функции, действия (бездействие) сотрудников в судебном порядке в    Красноармейском районном суде по адресу: 412800, Саратовская область, г. Красноармейск ул. Ленина, дом 60 или в Арбитражном  суде 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ул. Первомайская, д.74, город  Саратов, 410042  (если заявителем выступает юридическое лицо).</w:t>
      </w:r>
      <w:proofErr w:type="gramEnd"/>
    </w:p>
    <w:p w:rsidR="00EE1681" w:rsidRDefault="00EE1681" w:rsidP="00EE1681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Физические и юридические лица  вправе обратиться в суд с заявлением в течение трех месяцев со дня, когда им стало известно о нарушении их прав и свобод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E1681" w:rsidRDefault="00EE1681" w:rsidP="00EE1681"/>
    <w:p w:rsidR="00EE1681" w:rsidRDefault="00EE1681" w:rsidP="00EE1681"/>
    <w:p w:rsidR="00EE1681" w:rsidRDefault="00EE1681" w:rsidP="00EE1681"/>
    <w:p w:rsidR="00EE1681" w:rsidRDefault="00EE1681" w:rsidP="00EE1681"/>
    <w:p w:rsidR="00EE1681" w:rsidRDefault="00EE1681" w:rsidP="00EE1681"/>
    <w:p w:rsidR="00EE1681" w:rsidRDefault="00EE1681" w:rsidP="00EE1681"/>
    <w:p w:rsidR="00EE1681" w:rsidRDefault="00EE1681" w:rsidP="00EE1681"/>
    <w:p w:rsidR="00EE1681" w:rsidRDefault="00EE1681" w:rsidP="00EE1681"/>
    <w:sectPr w:rsidR="00EE1681" w:rsidSect="006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A3"/>
    <w:rsid w:val="0009085A"/>
    <w:rsid w:val="00102463"/>
    <w:rsid w:val="00505521"/>
    <w:rsid w:val="005405C2"/>
    <w:rsid w:val="00614B11"/>
    <w:rsid w:val="006E5369"/>
    <w:rsid w:val="00741026"/>
    <w:rsid w:val="00846E55"/>
    <w:rsid w:val="008B60A3"/>
    <w:rsid w:val="00BC3DA4"/>
    <w:rsid w:val="00E13BB5"/>
    <w:rsid w:val="00EE1681"/>
    <w:rsid w:val="00FF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60A3"/>
    <w:rPr>
      <w:color w:val="000080"/>
      <w:u w:val="single"/>
    </w:rPr>
  </w:style>
  <w:style w:type="paragraph" w:customStyle="1" w:styleId="ConsNormal">
    <w:name w:val="ConsNormal"/>
    <w:rsid w:val="008B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B60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2:8000/law?d&amp;nd=902075039&amp;prevDoc=891812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10.2:8000/law?doc&amp;nd=891812189&amp;nh=1&amp;c=%D0%C5%C3%CB%C0%CC%C5%CD%D2+%D1%CF%CE%D0%D2%D3+%CB%C5%CD%C8%CD%C3%D0%C0%C4%D1%CA%CE%C9+%C0%C4%CC%C8%CD%C8%D1%D2%D0%C0%D2%C8%C2%CD%DB%C9+%CE%C1%CB%C0%D1%D2%C8&amp;spack=111barod%3Dx%5C118;y%5C19%26intelsearch%3D%C0%E4%EC%E8%ED%E8%F1%F2%F0%E0%F2%E8%E2%ED%FB%E9+%F0%E5%E3%EB%E0%EC%E5%ED%F2+%EF%EE+%F1%EF%EE%F0%F2%F3+%CB%E5%ED%E8%ED%E3%F0%E0%E4%F1%EA%EE%E9+%EE%E1%EB%E0%F1%F2%E8%26listid%3D010000000400%26listpos%3D1%26lsz%3D875%26w0%3Don%26w1%3Don%26w10%3Don%26w100%3Don%26w101%3Don%26w102%3Don%26w103%3Don%26w104%3Don%26w105%3Don%26w106%3Don%26w107%3Don%26w108%3Don%26w109%3Don%26w11%3Don%26w110%3Don%26w111%3Don%26w112%3Don%26w113%3Don%26w114%3Don%26w115%3Don%26w116%3Don%26w117%3Don%26w12%3Don%26w13%3Don%26w14%3Don%26w15%3Don%26w16%3Don%26w17%3Don%26w18%3Don%26w19%3Don%26w2%3Don%26w20%3Don%26w21%3Don%26w22%3Don%26w23%3Don%26w24%3Don%26w25%3Don%26w26%3Don%26w27%3Don%26w28%3Don%26w29%3Don%26w3%3Don%26w30%3Don%26w31%3Don%26w32%3Don%26w33%3Don%26w34%3Don%26w35%3Don%26w36%3Don%26w37%3Don%26w38%3Don%26w39%3Don%26w4%3Don%26w40%3Don%26w41%3Don%26w42%3Don%26w43%3Don%26w44%3Don%26w45%3Don%26w46%3Don%26w47%3Don%26w48%3Don%26w49%3Don%26w5%3Don%26w50%3Don%26w51%3Don%26w52%3Don%26w53%3Don%26w54%3Don%26w55%3Don%26w56%3Don%26w57%3Don%26w58%3Don%26w59%3Don%26w6%3Don%26w60%3Don%26w61%3Don%26w62%3Don%26w63%3Don%26w64%3Don%26w65%3Don%26w66%3Don%26w67%3Don%26w68%3Don%26w69%3Don%26w7%3Don%26w70%3Don%26w71%3Don%26w72%3Don%26w73%3Don%26w74%3Don%26w75%3Don%26w76%3Don%26w77%3Don%26w78%3Don%26w79%3Don%26w8%3Don%26w80%3Don%26w81%3Don%26w82%3Don%26w83%3Don%26w84%3Don%26w85%3Don%26w86%3Don%26w87%3Don%26w88%3Don%26w89%3Don%26w9%3Don%26w90%3Don%26w91%3Don%26w92%3Don%26w93%3Don%26w94%3Don%26w95%3Don%26w96%3Don%26w97%3Don%26w98%3Don%26w99%3Don%26whereselect%3D-1%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0.2:8000/law?d&amp;nd=902075039&amp;prevDoc=891812189" TargetMode="External"/><Relationship Id="rId5" Type="http://schemas.openxmlformats.org/officeDocument/2006/relationships/hyperlink" Target="http://192.168.10.2:8000/law?d&amp;nd=902075039&amp;prevDoc=89181218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2501</Words>
  <Characters>14260</Characters>
  <Application>Microsoft Office Word</Application>
  <DocSecurity>0</DocSecurity>
  <Lines>118</Lines>
  <Paragraphs>33</Paragraphs>
  <ScaleCrop>false</ScaleCrop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2012-06-01T06:18:00Z</cp:lastPrinted>
  <dcterms:created xsi:type="dcterms:W3CDTF">2012-05-15T07:42:00Z</dcterms:created>
  <dcterms:modified xsi:type="dcterms:W3CDTF">2019-04-12T12:44:00Z</dcterms:modified>
</cp:coreProperties>
</file>